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620" w:rsidRDefault="005E5620" w:rsidP="006448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5620" w:rsidRDefault="005E5620" w:rsidP="006448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5620" w:rsidRDefault="005E5620" w:rsidP="006448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9251950" cy="6724449"/>
            <wp:effectExtent l="0" t="0" r="0" b="0"/>
            <wp:docPr id="1" name="Рисунок 1" descr="C:\Users\ляйсан\Desktop\2016-02-27 муз 7\2016-02-27 муз 5\муз 5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яйсан\Desktop\2016-02-27 муз 7\2016-02-27 муз 5\муз 5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4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5620" w:rsidRDefault="005E5620" w:rsidP="006448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5620" w:rsidRDefault="005E5620" w:rsidP="006448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5620" w:rsidRDefault="005E5620" w:rsidP="006448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5620" w:rsidRDefault="005E5620" w:rsidP="006448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5620" w:rsidRDefault="005E5620" w:rsidP="006448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5620" w:rsidRDefault="005E5620" w:rsidP="006448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5620" w:rsidRDefault="005E5620" w:rsidP="006448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5620" w:rsidRDefault="005E5620" w:rsidP="006448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5620" w:rsidRDefault="005E5620" w:rsidP="006448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5620" w:rsidRDefault="005E5620" w:rsidP="006448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5620" w:rsidRDefault="005E5620" w:rsidP="006448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5620" w:rsidRDefault="005E5620" w:rsidP="006448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5620" w:rsidRDefault="005E5620" w:rsidP="006448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5620" w:rsidRDefault="005E5620" w:rsidP="006448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5620" w:rsidRDefault="005E5620" w:rsidP="006448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5620" w:rsidRDefault="005E5620" w:rsidP="006448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5620" w:rsidRDefault="005E5620" w:rsidP="006448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3E5B" w:rsidRPr="00644870" w:rsidRDefault="00C3735F" w:rsidP="006448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4870">
        <w:rPr>
          <w:rFonts w:ascii="Times New Roman" w:hAnsi="Times New Roman" w:cs="Times New Roman"/>
          <w:b/>
          <w:sz w:val="24"/>
          <w:szCs w:val="24"/>
        </w:rPr>
        <w:t>Календарно - т</w:t>
      </w:r>
      <w:r w:rsidR="004B3E5B" w:rsidRPr="00644870">
        <w:rPr>
          <w:rFonts w:ascii="Times New Roman" w:hAnsi="Times New Roman" w:cs="Times New Roman"/>
          <w:b/>
          <w:sz w:val="24"/>
          <w:szCs w:val="24"/>
        </w:rPr>
        <w:t>ематическое планирование</w:t>
      </w:r>
      <w:r w:rsidRPr="00644870">
        <w:rPr>
          <w:rFonts w:ascii="Times New Roman" w:hAnsi="Times New Roman" w:cs="Times New Roman"/>
          <w:b/>
          <w:sz w:val="24"/>
          <w:szCs w:val="24"/>
        </w:rPr>
        <w:t xml:space="preserve"> уроков ИСКУССТВА (Музыка)</w:t>
      </w:r>
      <w:r w:rsidR="004B3E5B" w:rsidRPr="00644870">
        <w:rPr>
          <w:rFonts w:ascii="Times New Roman" w:hAnsi="Times New Roman" w:cs="Times New Roman"/>
          <w:b/>
          <w:sz w:val="24"/>
          <w:szCs w:val="24"/>
        </w:rPr>
        <w:t xml:space="preserve"> 5 класс</w:t>
      </w:r>
    </w:p>
    <w:tbl>
      <w:tblPr>
        <w:tblStyle w:val="a3"/>
        <w:tblW w:w="15228" w:type="dxa"/>
        <w:tblLayout w:type="fixed"/>
        <w:tblLook w:val="04A0" w:firstRow="1" w:lastRow="0" w:firstColumn="1" w:lastColumn="0" w:noHBand="0" w:noVBand="1"/>
      </w:tblPr>
      <w:tblGrid>
        <w:gridCol w:w="534"/>
        <w:gridCol w:w="2078"/>
        <w:gridCol w:w="709"/>
        <w:gridCol w:w="4678"/>
        <w:gridCol w:w="4111"/>
        <w:gridCol w:w="1701"/>
        <w:gridCol w:w="1417"/>
      </w:tblGrid>
      <w:tr w:rsidR="00E4382B" w:rsidRPr="00644870" w:rsidTr="007826C2">
        <w:trPr>
          <w:trHeight w:val="450"/>
        </w:trPr>
        <w:tc>
          <w:tcPr>
            <w:tcW w:w="5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t>Кол-во час</w:t>
            </w:r>
          </w:p>
        </w:tc>
        <w:tc>
          <w:tcPr>
            <w:tcW w:w="46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82B" w:rsidRPr="00644870" w:rsidRDefault="00260A84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C74">
              <w:rPr>
                <w:rFonts w:ascii="Times New Roman" w:hAnsi="Times New Roman" w:cs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411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82B" w:rsidRPr="00644870" w:rsidRDefault="00260A84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C74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31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82B" w:rsidRPr="00644870" w:rsidRDefault="00E4382B" w:rsidP="00B61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E4382B" w:rsidRPr="00644870" w:rsidTr="007826C2">
        <w:trPr>
          <w:trHeight w:val="420"/>
        </w:trPr>
        <w:tc>
          <w:tcPr>
            <w:tcW w:w="5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E4382B" w:rsidRPr="00644870" w:rsidTr="007826C2">
        <w:trPr>
          <w:trHeight w:val="42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Что  роднит  музыку   с  литературой.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Урок изучения и первичного закрепления новых знаний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Интонационно - образная, жанровая и стилевая основы музыкального искусства как ее важнейшие закономерности, открывающие путь для его познания, установления связи с жизнью и с другими видами искусства.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Реальная жизнь – источник сюжетов, тем и образов в музыке и литературе. Интонация – единый стержень музыки и литературы. Музыкальная интонация – язык композитора. Связь музыки и литературы. Общность жанров в музыке и литературе.</w:t>
            </w:r>
          </w:p>
          <w:p w:rsidR="00E4382B" w:rsidRPr="00644870" w:rsidRDefault="00E4382B" w:rsidP="00644870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М.Глинка, сл. Н.Кукольника «Жаворонок»,</w:t>
            </w:r>
          </w:p>
          <w:p w:rsidR="00E4382B" w:rsidRPr="00644870" w:rsidRDefault="00E4382B" w:rsidP="00644870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Г.Струве, сл. Н.Соловьевой «Моя Россия»;</w:t>
            </w:r>
          </w:p>
          <w:p w:rsidR="00E4382B" w:rsidRPr="00644870" w:rsidRDefault="00E4382B" w:rsidP="00644870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П.Чайковский. Симфония №4;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Э.Григ. Фрагменты сюиты «Пер 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Гюнт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»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Знать/понимать: 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понимать </w:t>
            </w:r>
            <w:proofErr w:type="spellStart"/>
            <w:proofErr w:type="gramStart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-действие</w:t>
            </w:r>
            <w:proofErr w:type="gramEnd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музыки с другими видами ис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кусства на основе осознания специфики языка каждого из них.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размышлять о знакомом музыкальном произведении, вы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сказывать суждение об основной идее. Узнавать на слух изученные произведения. Воспринимать музыкальную интонацию, эмоционально откликаться на содержание услышанного произведения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5010D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53A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6146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5010DB" w:rsidRDefault="00E4382B" w:rsidP="0064487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4382B" w:rsidRPr="00644870" w:rsidTr="007826C2">
        <w:trPr>
          <w:trHeight w:val="16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3762B" w:rsidRDefault="00E4382B" w:rsidP="0064487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Вокальная  музыка.</w:t>
            </w:r>
            <w:r w:rsidRPr="0064487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</w:t>
            </w:r>
            <w:r w:rsidR="007376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Взаимосвязь музыки и речи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Комбинированный урок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Взаимосвязь музыки и речи на основе их интонационной общности и различий. Богатство музыкальных образов (</w:t>
            </w:r>
            <w:proofErr w:type="gramStart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лирические</w:t>
            </w:r>
            <w:proofErr w:type="gramEnd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). Народные истоки русской профессиональной музыки.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Жанры вокальной музыки – песня.</w:t>
            </w:r>
          </w:p>
          <w:p w:rsidR="00E4382B" w:rsidRPr="00644870" w:rsidRDefault="00E4382B" w:rsidP="00644870">
            <w:pPr>
              <w:numPr>
                <w:ilvl w:val="0"/>
                <w:numId w:val="2"/>
              </w:numPr>
              <w:shd w:val="clear" w:color="auto" w:fill="FFFFFF"/>
              <w:spacing w:line="214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Осень. </w:t>
            </w: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П.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Чайковский, слова А. Плещеева.</w:t>
            </w:r>
          </w:p>
          <w:p w:rsidR="00E4382B" w:rsidRPr="00644870" w:rsidRDefault="00E4382B" w:rsidP="00644870">
            <w:pPr>
              <w:numPr>
                <w:ilvl w:val="0"/>
                <w:numId w:val="2"/>
              </w:numPr>
              <w:shd w:val="clear" w:color="auto" w:fill="FFFFFF"/>
              <w:spacing w:line="214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Осень.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Ц. Кюи, слова А. Плещеева.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П.Аедоницкий, сл. И. 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Шаферана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«Красно солнышко»;  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жанры  вокальной народной и профессиональной музыки.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выявлять общее и особенное между прослушанным произведением и произведениями других видов искусства.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 личностное отношение при восприятии музыкальных произведений, эмоциональную отзывчивость.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382B" w:rsidRPr="00644870" w:rsidRDefault="005010D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3A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6146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382B" w:rsidRPr="005010DB" w:rsidRDefault="00E4382B" w:rsidP="0064487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4382B" w:rsidRPr="00644870" w:rsidTr="007826C2">
        <w:trPr>
          <w:trHeight w:val="5093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Вокальная  музыка.</w:t>
            </w:r>
            <w:r w:rsidR="007376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Народное музыкальное творчество</w:t>
            </w:r>
            <w:r w:rsidRPr="0064487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Комбинированный урок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Народное музыкальное творчество. Сущность и особенности устного народного музыкального творчества как части общей культуры народа, как способа самовыражения человека.</w:t>
            </w:r>
            <w:r w:rsidRPr="0064487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Основные жанры русской народной музыки (наиболее распространенные разновидности обрядовых песен, трудовые песни,  лирические песни).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Народная песня, ее жанры и особенности.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музыкальной выразительности – способы передачи эмоциональных переживаний. Дуэт. Музыкальная форма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Русские народные песни:</w:t>
            </w:r>
          </w:p>
          <w:p w:rsidR="00E4382B" w:rsidRPr="00644870" w:rsidRDefault="00E4382B" w:rsidP="00644870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«А мы просо сеяли», </w:t>
            </w:r>
          </w:p>
          <w:p w:rsidR="00E4382B" w:rsidRPr="00644870" w:rsidRDefault="00E4382B" w:rsidP="00644870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«Бояре, а мы…», 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«Уж ты, поле мое»;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жанры народных песен, ее особенности.</w:t>
            </w:r>
          </w:p>
          <w:p w:rsidR="00E4382B" w:rsidRPr="00644870" w:rsidRDefault="00E4382B" w:rsidP="0064487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разучивать и исполнять образцы</w:t>
            </w:r>
          </w:p>
          <w:p w:rsidR="00E4382B" w:rsidRPr="00644870" w:rsidRDefault="00E4382B" w:rsidP="0064487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музыкально_- поэтического творчества.</w:t>
            </w:r>
          </w:p>
          <w:p w:rsidR="00E4382B" w:rsidRPr="00644870" w:rsidRDefault="00E4382B" w:rsidP="0064487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Распознавать на слух и воспроизводить знакомые мелодии </w:t>
            </w:r>
            <w:proofErr w:type="gramStart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изученных</w:t>
            </w:r>
            <w:proofErr w:type="gramEnd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произве-дений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Рассуждать о многообразии </w:t>
            </w:r>
            <w:proofErr w:type="gramStart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музы-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кального</w:t>
            </w:r>
            <w:proofErr w:type="spellEnd"/>
            <w:proofErr w:type="gramEnd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фольклора России. Выражать свое эмоциональное отношение к музы-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кальным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образам </w:t>
            </w:r>
            <w:proofErr w:type="gramStart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исторического</w:t>
            </w:r>
            <w:proofErr w:type="gramEnd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прош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-лого в слове, рисунке, жесте, пении.</w:t>
            </w:r>
          </w:p>
          <w:p w:rsidR="00E4382B" w:rsidRPr="00644870" w:rsidRDefault="00E4382B" w:rsidP="0064487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Обнаруживать, выявлять общность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истоков  народной и профессиональной музыки.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382B" w:rsidRPr="00644870" w:rsidRDefault="00E53A6A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6146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382B" w:rsidRPr="005010DB" w:rsidRDefault="00E4382B" w:rsidP="0064487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4382B" w:rsidRPr="00644870" w:rsidTr="007826C2">
        <w:trPr>
          <w:trHeight w:val="2240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62B" w:rsidRDefault="0073762B" w:rsidP="0064487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Фольклор в музыке.</w:t>
            </w:r>
          </w:p>
          <w:p w:rsidR="00E4382B" w:rsidRPr="00644870" w:rsidRDefault="0073762B" w:rsidP="0064487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Романс</w:t>
            </w:r>
            <w:r w:rsidR="00E4382B" w:rsidRPr="0064487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73762B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6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shd w:val="clear" w:color="auto" w:fill="FFFFFF"/>
              <w:spacing w:line="214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Развитие жанров камерной  вокальной музыки – романс.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романса как камерного вокального произведения для голоса с инструментом, в котором раскрываются чувства человека, его отношение к жизни и природе.</w:t>
            </w:r>
          </w:p>
          <w:p w:rsidR="00E4382B" w:rsidRPr="00644870" w:rsidRDefault="00E4382B" w:rsidP="00644870">
            <w:pPr>
              <w:numPr>
                <w:ilvl w:val="0"/>
                <w:numId w:val="4"/>
              </w:numPr>
              <w:shd w:val="clear" w:color="auto" w:fill="FFFFFF"/>
              <w:spacing w:line="214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Горные вершины.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А. Варламов, слова М. Лермонтова.</w:t>
            </w:r>
          </w:p>
          <w:p w:rsidR="00E4382B" w:rsidRPr="00644870" w:rsidRDefault="00E4382B" w:rsidP="0064487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Горные вершины.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А. Рубинштейн, слова М. Лермонтова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жанры  вокальной  профессиональной музыки –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романс, 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определение: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камерная музыка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4382B" w:rsidRPr="00644870" w:rsidRDefault="00E4382B" w:rsidP="0064487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проявлять личностное отношение при восприятии музыкальных про</w:t>
            </w:r>
            <w:r w:rsidR="00260A84">
              <w:rPr>
                <w:rFonts w:ascii="Times New Roman" w:eastAsia="Times New Roman" w:hAnsi="Times New Roman" w:cs="Times New Roman"/>
                <w:sz w:val="24"/>
                <w:szCs w:val="24"/>
              </w:rPr>
              <w:t>изведений, эмоциональную  отзыв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чивость.</w:t>
            </w:r>
          </w:p>
          <w:p w:rsidR="00E4382B" w:rsidRPr="00644870" w:rsidRDefault="00E4382B" w:rsidP="006448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53A6A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5010DB" w:rsidRDefault="00E4382B" w:rsidP="0064487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4382B" w:rsidRPr="00644870" w:rsidTr="007826C2">
        <w:trPr>
          <w:trHeight w:val="42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Фольклор  в  музыке  русских  композиторов.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Сущность и особенности устного народного музыкального творчества как части общей культуры народа, как способа самовыражения человека. Народное творчество как </w:t>
            </w:r>
            <w:proofErr w:type="gramStart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художественная</w:t>
            </w:r>
            <w:proofErr w:type="gramEnd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самоценность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 Особенности русской народной музыкальной культуры. Основные жанры русской народной музыки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Народные истоки профессиональной музыки. Использование композиторами выразительных свойств народной песенной речи. </w:t>
            </w:r>
            <w:proofErr w:type="gramStart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Народно-поэтические</w:t>
            </w:r>
            <w:proofErr w:type="gramEnd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сюжеты и образы в композиторской музыке. Народное сказание. Симфоническая миниатюра. Программная музыка. </w:t>
            </w:r>
          </w:p>
          <w:p w:rsidR="00E4382B" w:rsidRPr="00644870" w:rsidRDefault="00E4382B" w:rsidP="00644870">
            <w:pPr>
              <w:numPr>
                <w:ilvl w:val="0"/>
                <w:numId w:val="4"/>
              </w:numPr>
              <w:shd w:val="clear" w:color="auto" w:fill="FFFFFF"/>
              <w:spacing w:line="214" w:lineRule="exact"/>
              <w:ind w:right="228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Кикимора.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Сказание для симфонического оркестра (фраг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softHyphen/>
              <w:t xml:space="preserve">менты) А. 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Лядов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«Колыбельная» А. 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Лядов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Знать/понимать: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русской народной музыкальной культуры. Основные жанры русской народной музыки.</w:t>
            </w:r>
          </w:p>
          <w:p w:rsidR="00E4382B" w:rsidRPr="00644870" w:rsidRDefault="00E4382B" w:rsidP="0064487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сравнивать музыкальные и речевые интонации, определять их</w:t>
            </w:r>
          </w:p>
          <w:p w:rsidR="00E4382B" w:rsidRPr="00644870" w:rsidRDefault="00E4382B" w:rsidP="0064487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сходство и различия. Уметь по характерным признакам определять принадлеж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ность музыкальных 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произведений к соответствующему жанру и стилю — народная, композиторская.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5010D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="00E53A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6146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5010DB" w:rsidRDefault="00E4382B" w:rsidP="0064487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4382B" w:rsidRPr="00644870" w:rsidTr="007826C2">
        <w:trPr>
          <w:trHeight w:val="42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7826C2" w:rsidP="006448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Особен</w:t>
            </w:r>
            <w:r w:rsidR="00E4382B" w:rsidRPr="00782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ности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восприятия музы</w:t>
            </w:r>
            <w:r w:rsidR="00E4382B" w:rsidRPr="00782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кального фоль</w:t>
            </w:r>
            <w:r w:rsidR="00260A84" w:rsidRPr="00782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клора своего на</w:t>
            </w:r>
            <w:r w:rsidR="00E4382B" w:rsidRPr="00782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рода  и  других   народов  мира.</w:t>
            </w:r>
            <w:r w:rsidR="00E4382B"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4382B"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Урок обобщения и систематизации знаний.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Интонационное своеобразие музыкального фольклора разных народов; образцы песенной и инструментальной народной музыки. </w:t>
            </w:r>
          </w:p>
          <w:p w:rsidR="00E4382B" w:rsidRPr="00644870" w:rsidRDefault="00E4382B" w:rsidP="00644870">
            <w:pPr>
              <w:shd w:val="clear" w:color="auto" w:fill="FFFFFF"/>
              <w:spacing w:before="5" w:line="214" w:lineRule="exact"/>
              <w:ind w:left="7" w:right="226" w:firstLine="336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композиторами выразительных свойств народной песенной речи.  </w:t>
            </w:r>
            <w:proofErr w:type="gramStart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Народно-поэтические</w:t>
            </w:r>
            <w:proofErr w:type="gramEnd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сюжеты и образы в композиторской музыке. Симфоническая сюита.</w:t>
            </w:r>
          </w:p>
          <w:p w:rsidR="00E4382B" w:rsidRPr="00644870" w:rsidRDefault="00E4382B" w:rsidP="0064487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Шехеразада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.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Симфоническая сюита (фрагменты). Н. Рим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softHyphen/>
              <w:t>ский-Корсаков.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="00260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интонационное свое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образие музыкального фольклора разных народов; образцы песенной и инструментальной народной музыки. </w:t>
            </w: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по характерным признакам определять принадлеж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ность м</w:t>
            </w:r>
            <w:r w:rsidR="00260A84">
              <w:rPr>
                <w:rFonts w:ascii="Times New Roman" w:eastAsia="Times New Roman" w:hAnsi="Times New Roman" w:cs="Times New Roman"/>
                <w:sz w:val="24"/>
                <w:szCs w:val="24"/>
              </w:rPr>
              <w:t>узы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кальных произведений к соот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ветствующему жанру и стилю — музыка классическая или народная на примере опер русских композиторов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5010D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3A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6146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5010DB" w:rsidRDefault="00E4382B" w:rsidP="0064487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4382B" w:rsidRPr="00644870" w:rsidTr="007826C2">
        <w:trPr>
          <w:trHeight w:val="76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Жанры  инструментальной  и  вокальной  музыки.  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Урок закрепления нового материала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Развитие жанров светской вокальной и инструментальной  музыки. Наиболее значимые стилевые особенности классической музыкальной школы.</w:t>
            </w:r>
          </w:p>
          <w:p w:rsidR="00E4382B" w:rsidRPr="00644870" w:rsidRDefault="00E4382B" w:rsidP="00644870">
            <w:pPr>
              <w:shd w:val="clear" w:color="auto" w:fill="FFFFFF"/>
              <w:spacing w:line="21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Вокализ, Песня без слов, Ария, Романс, Серенада, </w:t>
            </w:r>
          </w:p>
          <w:p w:rsidR="00E4382B" w:rsidRPr="00644870" w:rsidRDefault="00E4382B" w:rsidP="00644870">
            <w:pPr>
              <w:shd w:val="clear" w:color="auto" w:fill="FFFFFF"/>
              <w:spacing w:line="214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Баркарола: своеобразие и выразительность, лиричность.</w:t>
            </w:r>
          </w:p>
          <w:p w:rsidR="00E4382B" w:rsidRPr="00644870" w:rsidRDefault="00E4382B" w:rsidP="00644870">
            <w:pPr>
              <w:numPr>
                <w:ilvl w:val="0"/>
                <w:numId w:val="4"/>
              </w:numPr>
              <w:shd w:val="clear" w:color="auto" w:fill="FFFFFF"/>
              <w:spacing w:line="214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Вокализ.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С. Рахманинов.</w:t>
            </w:r>
          </w:p>
          <w:p w:rsidR="00E4382B" w:rsidRPr="00644870" w:rsidRDefault="00E4382B" w:rsidP="00644870">
            <w:pPr>
              <w:numPr>
                <w:ilvl w:val="0"/>
                <w:numId w:val="4"/>
              </w:numPr>
              <w:shd w:val="clear" w:color="auto" w:fill="FFFFFF"/>
              <w:spacing w:line="214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Романс.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Из Музыкальных иллюстраций к повести А. Пушкина «Метель» (фрагмент) Г. Свиридов.</w:t>
            </w:r>
          </w:p>
          <w:p w:rsidR="00E4382B" w:rsidRPr="00644870" w:rsidRDefault="00E4382B" w:rsidP="00644870">
            <w:pPr>
              <w:numPr>
                <w:ilvl w:val="0"/>
                <w:numId w:val="4"/>
              </w:numPr>
              <w:shd w:val="clear" w:color="auto" w:fill="FFFFFF"/>
              <w:spacing w:before="5" w:line="214" w:lineRule="exact"/>
              <w:ind w:right="216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Баркарола (Июнь).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Из фортепианного цикла «Времена года». П. Чайковский.</w:t>
            </w:r>
          </w:p>
          <w:p w:rsidR="00E4382B" w:rsidRPr="00644870" w:rsidRDefault="00E4382B" w:rsidP="00644870">
            <w:pPr>
              <w:numPr>
                <w:ilvl w:val="0"/>
                <w:numId w:val="4"/>
              </w:numPr>
              <w:shd w:val="clear" w:color="auto" w:fill="FFFFFF"/>
              <w:tabs>
                <w:tab w:val="left" w:pos="6622"/>
              </w:tabs>
              <w:spacing w:line="214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Песня венецианского гондольера </w:t>
            </w:r>
            <w:r w:rsidRPr="006448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(№ </w:t>
            </w: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6).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Из </w:t>
            </w:r>
          </w:p>
          <w:p w:rsidR="00E4382B" w:rsidRPr="00644870" w:rsidRDefault="00E4382B" w:rsidP="00644870">
            <w:pPr>
              <w:shd w:val="clear" w:color="auto" w:fill="FFFFFF"/>
              <w:tabs>
                <w:tab w:val="left" w:pos="6622"/>
              </w:tabs>
              <w:spacing w:line="214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фортепиан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softHyphen/>
              <w:t>ного цикла «Песни без слов». Ф. Мендельсон.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  <w:t>.</w:t>
            </w:r>
          </w:p>
          <w:p w:rsidR="00E4382B" w:rsidRPr="00644870" w:rsidRDefault="00E4382B" w:rsidP="00644870">
            <w:pPr>
              <w:numPr>
                <w:ilvl w:val="0"/>
                <w:numId w:val="4"/>
              </w:numPr>
              <w:shd w:val="clear" w:color="auto" w:fill="FFFFFF"/>
              <w:spacing w:line="214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 xml:space="preserve">Венецианская ночь.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М. Глинка, слова И. Козлова.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Баркарола.   </w:t>
            </w: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Ф.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Шуберт,   слова   Ф. 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Штольберга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  перевод    </w:t>
            </w:r>
            <w:r w:rsidRPr="00644870">
              <w:rPr>
                <w:rFonts w:ascii="Times New Roman" w:eastAsia="Times New Roman" w:hAnsi="Times New Roman" w:cs="Times New Roman"/>
                <w:i/>
                <w:spacing w:val="-11"/>
                <w:sz w:val="24"/>
                <w:szCs w:val="24"/>
              </w:rPr>
              <w:t>A.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  <w:t>Плещеева.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Знать/понимать: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жанры светской вокальной  и инструментальной музыки: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вокализ, песня без слов, романс, серенада.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общее и особенное при сравнении музыкальных произведений на основе об интонационной природе музыки, музыкальных жанрах. Размышлять о музыке, анализировать, выказывать своё отношение.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53A6A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6146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5010DB" w:rsidRDefault="00E4382B" w:rsidP="0064487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4382B" w:rsidRPr="00644870" w:rsidTr="007826C2">
        <w:trPr>
          <w:trHeight w:val="42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Вторая  жизнь  песни.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Народные истоки русской профессиональной музыке. Способы обращения композиторов к народной музыке: цитирование, варьирование.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Связи между русской композиторской музыкой и народным музыкальным искусством. Интерпретация, обработка, трактовка.</w:t>
            </w:r>
          </w:p>
          <w:p w:rsidR="00E4382B" w:rsidRPr="00644870" w:rsidRDefault="00E4382B" w:rsidP="00644870">
            <w:pPr>
              <w:numPr>
                <w:ilvl w:val="0"/>
                <w:numId w:val="5"/>
              </w:numPr>
              <w:shd w:val="clear" w:color="auto" w:fill="FFFFFF"/>
              <w:spacing w:line="214" w:lineRule="exact"/>
              <w:ind w:right="226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Концерт </w:t>
            </w:r>
            <w:r w:rsidRPr="006448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№ </w:t>
            </w: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1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для фортепиано с оркестром (фрагмент фи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softHyphen/>
              <w:t>нала). П. Чайковский.</w:t>
            </w:r>
          </w:p>
          <w:p w:rsidR="00E4382B" w:rsidRPr="00644870" w:rsidRDefault="00E4382B" w:rsidP="00644870">
            <w:pPr>
              <w:numPr>
                <w:ilvl w:val="0"/>
                <w:numId w:val="5"/>
              </w:numPr>
              <w:shd w:val="clear" w:color="auto" w:fill="FFFFFF"/>
              <w:spacing w:line="214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Веснянка,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украинская народная песня.</w:t>
            </w:r>
            <w:r w:rsidRPr="006448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Пер 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Гюнт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.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Музыка к драме Г. Ибсена (фрагменты). Э. Григ.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русской народной музыкальной культуры.</w:t>
            </w:r>
          </w:p>
          <w:p w:rsidR="00E4382B" w:rsidRPr="00644870" w:rsidRDefault="00E4382B" w:rsidP="0064487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исследовать интонационно - образную природу музыкального искусства. Проявлять  эмоциональный отклик на выразительность и </w:t>
            </w:r>
            <w:proofErr w:type="spellStart"/>
            <w:proofErr w:type="gramStart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изобра-зительность</w:t>
            </w:r>
            <w:proofErr w:type="spellEnd"/>
            <w:proofErr w:type="gramEnd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музыке.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5010D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53A6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6146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5010DB" w:rsidRDefault="00E4382B" w:rsidP="0064487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4382B" w:rsidRPr="00644870" w:rsidTr="007826C2">
        <w:trPr>
          <w:trHeight w:val="42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Вторая  жизнь  песни.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60BC6" w:rsidRPr="00960BC6" w:rsidRDefault="00960BC6" w:rsidP="0064487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B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Способы обращения композиторов к народной музыке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  <w:p w:rsidR="00E4382B" w:rsidRPr="00644870" w:rsidRDefault="00E4382B" w:rsidP="006448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Народные истоки русской профессиональной музыке. Способы обращения композиторов к народной музыке:  создание музыки в народном стиле.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между музыкой русской композиторской музыкой и народным музыкальным искусством, отражающим жизнь, труд, быт русского народа.</w:t>
            </w:r>
          </w:p>
          <w:p w:rsidR="00E4382B" w:rsidRPr="00644870" w:rsidRDefault="00E4382B" w:rsidP="00644870">
            <w:pPr>
              <w:numPr>
                <w:ilvl w:val="0"/>
                <w:numId w:val="5"/>
              </w:numPr>
              <w:shd w:val="clear" w:color="auto" w:fill="FFFFFF"/>
              <w:spacing w:line="214" w:lineRule="exact"/>
              <w:ind w:right="23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Сцена «Проводы Масленицы».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Из оперы «Снегурочка». </w:t>
            </w: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Н.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Римский-Корсаков.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русской народной музыкальной культуры.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наблюдать за  развитием  музыки, выявлять средства выразительности разных видов иску</w:t>
            </w:r>
            <w:proofErr w:type="gramStart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сств  в с</w:t>
            </w:r>
            <w:proofErr w:type="gramEnd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оздании единого образа.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A632DC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6146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5010DB" w:rsidRDefault="00E4382B" w:rsidP="0064487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4382B" w:rsidRPr="00644870" w:rsidTr="007826C2">
        <w:trPr>
          <w:trHeight w:val="42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Всю  жизнь  мою  несу  родину  в  душе…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shd w:val="clear" w:color="auto" w:fill="FFFFFF"/>
              <w:spacing w:line="214" w:lineRule="exact"/>
              <w:ind w:right="214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Стилевое многообразие музыки 20 столетия. Наиболее значимые стилевые особенности русской классической музыкальной школы, развитие традиций русской классической музыкальной школы.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Язык искусства. 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Колокольность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песенность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– свойства русской музыки. Значимость музыки в жизни человека, ее </w:t>
            </w: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роль в творчестве писателей и поэтов.</w:t>
            </w:r>
          </w:p>
          <w:p w:rsidR="00E4382B" w:rsidRPr="00644870" w:rsidRDefault="00E4382B" w:rsidP="00644870">
            <w:pPr>
              <w:shd w:val="clear" w:color="auto" w:fill="FFFFFF"/>
              <w:spacing w:line="214" w:lineRule="exact"/>
              <w:ind w:right="21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Программная симфония. Симфония-действо. Кантата.</w:t>
            </w:r>
          </w:p>
          <w:p w:rsidR="00E4382B" w:rsidRPr="00644870" w:rsidRDefault="00E4382B" w:rsidP="00644870">
            <w:pPr>
              <w:numPr>
                <w:ilvl w:val="0"/>
                <w:numId w:val="4"/>
              </w:numPr>
              <w:shd w:val="clear" w:color="auto" w:fill="FFFFFF"/>
              <w:spacing w:line="214" w:lineRule="exact"/>
              <w:ind w:right="21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Перезвоны.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 прочтении В. Шукшина. Симфония-дейст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softHyphen/>
              <w:t>во для солистов, большого хора, гобоя и ударных (фрагменты).</w:t>
            </w:r>
            <w:r w:rsidRPr="00644870">
              <w:rPr>
                <w:rFonts w:ascii="Times New Roman" w:eastAsia="Times New Roman" w:hAnsi="Times New Roman" w:cs="Times New Roman"/>
                <w:i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i/>
                <w:spacing w:val="-11"/>
                <w:sz w:val="24"/>
                <w:szCs w:val="24"/>
              </w:rPr>
              <w:t>B.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Гаврилин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E4382B" w:rsidRPr="00644870" w:rsidRDefault="00E4382B" w:rsidP="00644870">
            <w:pPr>
              <w:numPr>
                <w:ilvl w:val="0"/>
                <w:numId w:val="4"/>
              </w:numPr>
              <w:shd w:val="clear" w:color="auto" w:fill="FFFFFF"/>
              <w:spacing w:line="214" w:lineRule="exact"/>
              <w:ind w:right="21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Снег идет.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Из Маленькой кантаты. Г. Свиридов, слова Б. Пастернака.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Запевка.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Г. Свиридов, слова И. Северянина.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shd w:val="clear" w:color="auto" w:fill="FFFFFF"/>
              <w:spacing w:line="214" w:lineRule="exact"/>
              <w:ind w:right="214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lastRenderedPageBreak/>
              <w:t>Стилевое многообразие музыки 20 столетия. Наиболее значимые стилевые особенности русской классической музыкальной школы, развитие традиций русской классической музыкальной школы.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Язык искусства. 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Колокольность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песенность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– свойства русской музыки. Значимость музыки в жизни </w:t>
            </w: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человека, ее роль в творчестве писателей и поэтов.</w:t>
            </w:r>
          </w:p>
          <w:p w:rsidR="00E4382B" w:rsidRPr="00644870" w:rsidRDefault="00E4382B" w:rsidP="00644870">
            <w:pPr>
              <w:shd w:val="clear" w:color="auto" w:fill="FFFFFF"/>
              <w:spacing w:line="214" w:lineRule="exact"/>
              <w:ind w:right="21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Программная симфония. Симфония-действо. Кантата.</w:t>
            </w:r>
          </w:p>
          <w:p w:rsidR="00E4382B" w:rsidRPr="00644870" w:rsidRDefault="00E4382B" w:rsidP="00644870">
            <w:pPr>
              <w:numPr>
                <w:ilvl w:val="0"/>
                <w:numId w:val="4"/>
              </w:numPr>
              <w:shd w:val="clear" w:color="auto" w:fill="FFFFFF"/>
              <w:spacing w:line="214" w:lineRule="exact"/>
              <w:ind w:right="21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Перезвоны.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 прочтении В. Шукшина. Симфония-дейст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softHyphen/>
              <w:t>во для солистов, большого хора, гобоя и ударных (фрагменты).</w:t>
            </w:r>
            <w:r w:rsidRPr="00644870">
              <w:rPr>
                <w:rFonts w:ascii="Times New Roman" w:eastAsia="Times New Roman" w:hAnsi="Times New Roman" w:cs="Times New Roman"/>
                <w:i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i/>
                <w:spacing w:val="-11"/>
                <w:sz w:val="24"/>
                <w:szCs w:val="24"/>
              </w:rPr>
              <w:t>B.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Гаврилин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E4382B" w:rsidRPr="00644870" w:rsidRDefault="00E4382B" w:rsidP="00644870">
            <w:pPr>
              <w:numPr>
                <w:ilvl w:val="0"/>
                <w:numId w:val="4"/>
              </w:numPr>
              <w:shd w:val="clear" w:color="auto" w:fill="FFFFFF"/>
              <w:spacing w:line="214" w:lineRule="exact"/>
              <w:ind w:right="21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Снег идет.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Из Маленькой кантаты. Г. Свиридов, слова Б. Пастернака.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Запевка.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Г. Свиридов, слова И. Северянина.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5010D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A632D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6146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5010DB" w:rsidRDefault="00E4382B" w:rsidP="0064487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4382B" w:rsidRPr="00644870" w:rsidTr="005010DB">
        <w:trPr>
          <w:trHeight w:val="4738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Писатели  и  поэты  о музыке  и  музыкантах.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Комбинированный урок.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Романтизм в </w:t>
            </w:r>
            <w:proofErr w:type="gramStart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западно – европейской</w:t>
            </w:r>
            <w:proofErr w:type="gramEnd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музыке: особенности трактовки драматической и лирической сфер на примере образцов камерной инструментальной музыки – прелюдия, этюд.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Творчество Ф. Шопена  как композитора связано с его исполнительской деятельностью. Именно Ф.Шопен утвердил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прелюдию 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как самостоятельный вид творчества, открыл новое направление в развитии жанра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этюд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а, никогда не отделяя техническую сторону исполнения от </w:t>
            </w:r>
            <w:proofErr w:type="gramStart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художественной</w:t>
            </w:r>
            <w:proofErr w:type="gramEnd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4382B" w:rsidRPr="00644870" w:rsidRDefault="00E4382B" w:rsidP="00644870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«Этюд №12» Ф.Шопен</w:t>
            </w:r>
          </w:p>
          <w:p w:rsidR="00E4382B" w:rsidRPr="00644870" w:rsidRDefault="00E4382B" w:rsidP="00644870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«Прелюдия№7» Ф.Шопен</w:t>
            </w:r>
          </w:p>
          <w:p w:rsidR="00E4382B" w:rsidRPr="00644870" w:rsidRDefault="00E4382B" w:rsidP="00644870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«Прелюдия№20» Ф.Шопен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«Вальс №7» Ф.Шопен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понимать </w:t>
            </w:r>
            <w:proofErr w:type="spellStart"/>
            <w:proofErr w:type="gramStart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-действие</w:t>
            </w:r>
            <w:proofErr w:type="gramEnd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музыки с другими видами ис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кусства на основе осознания специфики языка каждого из них. Знать композиторов – романтиков: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Ф.Шопен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жанры фортепианной музыки: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этюд, ноктюрн, прелюдия.</w:t>
            </w:r>
          </w:p>
          <w:p w:rsidR="00E4382B" w:rsidRPr="00644870" w:rsidRDefault="00E4382B" w:rsidP="00644870">
            <w:pPr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размышлять о знакомом музыкальном произведении, вы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сказывать суждение об основной идее, о средствах и фор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мах ее воплощении, выявлять  связь музыки с другими искусствами, историей, жизнью. Узнавать на слух изученные произведения  зарубежной классики.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A632DC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6146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5010DB" w:rsidRDefault="00E4382B" w:rsidP="0064487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4382B" w:rsidRPr="00644870" w:rsidTr="007826C2">
        <w:trPr>
          <w:trHeight w:val="420"/>
        </w:trPr>
        <w:tc>
          <w:tcPr>
            <w:tcW w:w="534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07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Default="00E4382B" w:rsidP="0064487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Писатели  и  поэты  о музыке  и  музыкантах.</w:t>
            </w:r>
          </w:p>
          <w:p w:rsidR="00960BC6" w:rsidRPr="007826C2" w:rsidRDefault="00960BC6" w:rsidP="0064487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60B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В.Моцарт – Ф.Шопен)</w:t>
            </w:r>
            <w:proofErr w:type="gramEnd"/>
          </w:p>
          <w:p w:rsidR="0073762B" w:rsidRPr="007826C2" w:rsidRDefault="0073762B" w:rsidP="0064487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4382B" w:rsidRPr="00644870" w:rsidRDefault="00E4382B" w:rsidP="006448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Сравнительная характеристика особенностей восприятия мира композиторами классиками и романтиками. ( В.Моцарт – Ф.Шопен)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Значимость музыкального искусства для творчества поэтов и писателей. Музыка - «главное действующее лицо» рассказов К. Паустовского. Расширение представлений </w:t>
            </w: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 творчестве В. А. Моцарта. Хор. Оркестр. Жанры вокальной музыки: реквием</w:t>
            </w:r>
          </w:p>
          <w:p w:rsidR="00E4382B" w:rsidRPr="00644870" w:rsidRDefault="00E4382B" w:rsidP="00644870">
            <w:pPr>
              <w:numPr>
                <w:ilvl w:val="0"/>
                <w:numId w:val="7"/>
              </w:numPr>
              <w:shd w:val="clear" w:color="auto" w:fill="FFFFFF"/>
              <w:spacing w:before="2" w:line="214" w:lineRule="exact"/>
              <w:ind w:right="22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Откуда приятный и нежный тот звон.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Хор </w:t>
            </w: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из оперы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«Волшебная флейта». В.-А. Моцарт.</w:t>
            </w:r>
          </w:p>
          <w:p w:rsidR="00E4382B" w:rsidRPr="00644870" w:rsidRDefault="00E4382B" w:rsidP="00644870">
            <w:pPr>
              <w:numPr>
                <w:ilvl w:val="0"/>
                <w:numId w:val="7"/>
              </w:numPr>
              <w:shd w:val="clear" w:color="auto" w:fill="FFFFFF"/>
              <w:spacing w:line="214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Маленькая ночная серенада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(рондо). В.-А. Моцарт.</w:t>
            </w:r>
          </w:p>
          <w:p w:rsidR="00E4382B" w:rsidRPr="00644870" w:rsidRDefault="00E4382B" w:rsidP="00644870">
            <w:pPr>
              <w:numPr>
                <w:ilvl w:val="0"/>
                <w:numId w:val="7"/>
              </w:numPr>
              <w:shd w:val="clear" w:color="auto" w:fill="FFFFFF"/>
              <w:spacing w:line="214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 xml:space="preserve">Dona 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nobis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pacem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 xml:space="preserve">.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Канон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.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.-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.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Моцарт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</w:p>
          <w:p w:rsidR="00E4382B" w:rsidRPr="00644870" w:rsidRDefault="00E4382B" w:rsidP="0064487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Реквием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(фрагменты). В.-А. Моцарт.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Знать/понимать: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понимать </w:t>
            </w:r>
            <w:proofErr w:type="spellStart"/>
            <w:proofErr w:type="gramStart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-действие</w:t>
            </w:r>
            <w:proofErr w:type="gramEnd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музыки с другими видами ис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кусства на основе осознания специфики языка каждого из них, что музыка не только раскрывает мир человеческих чувств, настроений, мыслей, но и играет   драматургическую роль, не только в 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литературе, но и в жизни. Знать жанры  музыки: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реквием, сюита.</w:t>
            </w:r>
          </w:p>
          <w:p w:rsidR="00E4382B" w:rsidRPr="00644870" w:rsidRDefault="00E4382B" w:rsidP="006448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находить ассоциативные связи между художественными образами музыки и других видов искусства; сравнения различных исполнительских трактовок одного и того же произведения и выявления их своеобразия.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A632DC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82B" w:rsidRPr="00644870" w:rsidTr="007826C2">
        <w:trPr>
          <w:trHeight w:val="42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644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Первое  путешествие  в музыкальный театр. Опера.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Развитие жанра – опера. Народные истоки русской профессиональной музыки. Обращение композиторов к родному фольклору.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жанра оперы. Либретто – литературная основа </w:t>
            </w: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музыкально-драматического спектакля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которой кратко излагается сюжет оперы. Синтез искусств в оперном жанре. Разновидность вокальных и инструментальных жанров и форм внутри оперы (увертюра, хор, речитатив, ария, ансамбль). </w:t>
            </w: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Мастера мировой оперной сцены. Музыкальный портрет.</w:t>
            </w:r>
          </w:p>
          <w:p w:rsidR="00E4382B" w:rsidRPr="00644870" w:rsidRDefault="00E4382B" w:rsidP="00644870">
            <w:pPr>
              <w:numPr>
                <w:ilvl w:val="0"/>
                <w:numId w:val="8"/>
              </w:numPr>
              <w:shd w:val="clear" w:color="auto" w:fill="FFFFFF"/>
              <w:spacing w:line="214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Садко.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Опера-былина (фрагменты). 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           Н. Римский-Корсаков.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оперного жанра, который возникает на основе литературного произведения как источника либретто оперы; знать  разновидности вокальных и инструментальных жанров и  форм  внутри оперы: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увертюра, ария, речитатив, хор, ансамбль, 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а также исполнителей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 певцы, дирижеры и т.д.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 интерпретировать содержание музыкального произведения в рисунке, участвовать в коллективной исполнительской деятельности, размышлять о музыке, выражать собственную позицию относительно прослушанной музыки.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A632DC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6146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82B" w:rsidRPr="00644870" w:rsidTr="007826C2">
        <w:trPr>
          <w:trHeight w:val="42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44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Второе  путешествие  в  музыкальный  театр. Балет.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Развитие жанра – балет. Формирование русской классической школы.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Синтез иску</w:t>
            </w:r>
            <w:proofErr w:type="gramStart"/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сств в б</w:t>
            </w:r>
            <w:proofErr w:type="gramEnd"/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алетном жанре. Образ танца. 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Сказочные сюжеты балетного спектакля. Исполнители балета (танцоры-солисты, кордебалет - массовые сцены). </w:t>
            </w: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Лучшие отечественные танцоры и хореографы.</w:t>
            </w:r>
          </w:p>
          <w:p w:rsidR="00E4382B" w:rsidRPr="00644870" w:rsidRDefault="00E4382B" w:rsidP="00644870">
            <w:pPr>
              <w:numPr>
                <w:ilvl w:val="0"/>
                <w:numId w:val="8"/>
              </w:numPr>
              <w:shd w:val="clear" w:color="auto" w:fill="FFFFFF"/>
              <w:spacing w:line="214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Щелкунчик.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Балет-феерия (фрагменты). П. Чайковский.</w:t>
            </w:r>
          </w:p>
          <w:p w:rsidR="00E4382B" w:rsidRPr="00644870" w:rsidRDefault="00E4382B" w:rsidP="00644870">
            <w:pPr>
              <w:numPr>
                <w:ilvl w:val="0"/>
                <w:numId w:val="8"/>
              </w:numPr>
              <w:shd w:val="clear" w:color="auto" w:fill="FFFFFF"/>
              <w:spacing w:line="214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Спящая красавица.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Балет (фрагменты). П. Чайковский.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Знать/понимать: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имена лучших  </w:t>
            </w:r>
            <w:proofErr w:type="spellStart"/>
            <w:proofErr w:type="gramStart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отече-ственных</w:t>
            </w:r>
            <w:proofErr w:type="spellEnd"/>
            <w:proofErr w:type="gramEnd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хореографов, танцоров, 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особен-ности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балетного жанра, его специфику.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участвовать в коллективной исполнительской деятельно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 (вокализации основных тем, пластическом интонировании); наблюдать за  развитием  музыки, выявлять средства выразительности разных видов иску</w:t>
            </w:r>
            <w:proofErr w:type="gramStart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сств  в с</w:t>
            </w:r>
            <w:proofErr w:type="gramEnd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оздании 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единого образа.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A632DC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="00B6146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82B" w:rsidRPr="00644870" w:rsidTr="007826C2">
        <w:trPr>
          <w:trHeight w:val="42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644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  в   театре,  кино,  на  телевидении.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Творчество отечественных композиторов – песенников, роль музыки в театре, кино и телевидении.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Музыка как неотъемлемая часть произведений киноискусства. Киномузыка – важное средство создания экранного образа. Музыкальный фильм.</w:t>
            </w:r>
          </w:p>
          <w:p w:rsidR="00E4382B" w:rsidRPr="00644870" w:rsidRDefault="00E4382B" w:rsidP="00644870">
            <w:pPr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Песня о Родине из к/ф «Цирк» И. Дунаевский.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Песня о веселом ветре </w:t>
            </w:r>
            <w:proofErr w:type="gramStart"/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из</w:t>
            </w:r>
            <w:proofErr w:type="gramEnd"/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к/ф «</w:t>
            </w:r>
            <w:proofErr w:type="gramStart"/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Дети</w:t>
            </w:r>
            <w:proofErr w:type="gramEnd"/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капитана Гранта» И. Дунаевский.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роль литературного сценария и значение музыки в синтетических видах искусства: театре, кино, телевидении.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участвовать в коллективной исполнительской деятельно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сти (вокализации основных тем, </w:t>
            </w:r>
            <w:proofErr w:type="spellStart"/>
            <w:proofErr w:type="gramStart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плас-тическом</w:t>
            </w:r>
            <w:proofErr w:type="spellEnd"/>
            <w:proofErr w:type="gramEnd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интонировании); участвовать в коллективной исполнительской деятельно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A632DC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6146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82B" w:rsidRPr="00644870" w:rsidTr="007826C2">
        <w:trPr>
          <w:trHeight w:val="42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44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Третье  путешествие  в   музыкальный  театр.  Мюзикл.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Взаимопроникновение «легкой» и «серьезной музыки», особенности их взаимоотношения в различных пластах современного музыкального искусства. Знакомство с жанром мюзикл.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E4382B" w:rsidRPr="00644870" w:rsidRDefault="00E4382B" w:rsidP="00644870">
            <w:pPr>
              <w:shd w:val="clear" w:color="auto" w:fill="FFFFFF"/>
              <w:spacing w:line="214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Мюзикл – театр «легкого» стиля. Особенности жанра мюзикла, 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его истоки.</w:t>
            </w:r>
          </w:p>
          <w:p w:rsidR="00E4382B" w:rsidRPr="00644870" w:rsidRDefault="00E4382B" w:rsidP="00644870">
            <w:pPr>
              <w:numPr>
                <w:ilvl w:val="0"/>
                <w:numId w:val="10"/>
              </w:numPr>
              <w:shd w:val="clear" w:color="auto" w:fill="FFFFFF"/>
              <w:spacing w:line="214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Кошки.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Мюзикл (фрагменты). Э.-Л. 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Уэббер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Песенка о прекрасных вещах.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Из мюзикла «Звуки музы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softHyphen/>
              <w:t xml:space="preserve">ки». Р. 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Роджерс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слова О. 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Хаммерстайна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русский текст М. Подберезского.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жанра –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мюзикл.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Выявления связей музыки с другими искусствами, историей и жизнью.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творчески интерпретировать содержание </w:t>
            </w:r>
            <w:proofErr w:type="gramStart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музыкального</w:t>
            </w:r>
            <w:proofErr w:type="gramEnd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-ведения в пении, музыкально-ритмическом дви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жении, поэтическом слове, изобразительной деятельно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сти. 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A632DC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82B" w:rsidRPr="00644870" w:rsidTr="007826C2">
        <w:trPr>
          <w:trHeight w:val="42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44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 композитора</w:t>
            </w:r>
            <w:proofErr w:type="gramStart"/>
            <w:r w:rsidRPr="0064487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</w:t>
            </w:r>
            <w:proofErr w:type="gramEnd"/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64487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</w:t>
            </w:r>
            <w:proofErr w:type="gramEnd"/>
            <w:r w:rsidRPr="0064487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.р.к. Музыка  профес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сиональных  композиторов  Татарстана</w:t>
            </w:r>
            <w:r w:rsidRPr="0064487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Урок  контроля, оценки  и коррекции знаний учащихся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Знакомство с творчеством региональных композиторов.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4382B" w:rsidRPr="00644870" w:rsidRDefault="00E4382B" w:rsidP="00615B1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 обогащает искусство музыки. Нерасторжимая связь музыки со словом проявляется во всех видах вокальной музыки, фольклоре, операх, балетах, в инструментальной музыке, где использованы мелодии песен.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Обобщение жизненно-музыкального опыта учащихся, закрепление представлений о взаимодействии музыки и литературы на основе выявления специфики и общности жанров этих видов искусства. 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Выявление 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многосторонних связей музыки и литературы.  </w:t>
            </w:r>
            <w:r w:rsidRPr="006448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Творчество  современных    композиторов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Татарстана</w:t>
            </w:r>
            <w:r w:rsidRPr="006448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260A84" w:rsidRDefault="00E4382B" w:rsidP="0064487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Знать/понимать: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взаимодействие музыки и литературы на основе специфики и общности жанров этих видов искусства; знать имена выдающихся русских и зарубежных компози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торов, приводить примеры их произведений. Знать имена </w:t>
            </w:r>
            <w:r w:rsidR="00260A84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татарских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композиторов</w:t>
            </w:r>
            <w:r w:rsidR="00260A8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4382B" w:rsidRPr="00644870" w:rsidRDefault="00E4382B" w:rsidP="00644870">
            <w:pPr>
              <w:widowControl w:val="0"/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передавать свои музыкальные впечатления в устной и письменной форме; проявлять творческую инициативу, участвуя в музыкаль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но-эстетической жизни 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класса, школы.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A632DC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21.01.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82B" w:rsidRPr="00644870" w:rsidTr="007826C2">
        <w:trPr>
          <w:trHeight w:val="42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A632DC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A632D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Что  роднит  музыку  с изобразительным   искусством.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Выразительность и изобразительность музыкальной интонации. Богатство музыкальных образов (</w:t>
            </w:r>
            <w:proofErr w:type="gramStart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лирические</w:t>
            </w:r>
            <w:proofErr w:type="gramEnd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).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Взаимосвязь музыки и изобразительного искусства. Способность музыки вызывать в нашем воображении зрительные (живописные) образы. 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Специфика средств художественной выразительности живописи.</w:t>
            </w: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Отражение одного и того же сюжета в музыке и живописи. </w:t>
            </w:r>
          </w:p>
          <w:p w:rsidR="00E4382B" w:rsidRPr="00644870" w:rsidRDefault="00E4382B" w:rsidP="00644870">
            <w:pPr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Песня о картинах. Г. Гладков, стихи Ю. 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Энтина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Концерт </w:t>
            </w:r>
            <w:r w:rsidRPr="006448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№3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для фортепиано с оркестром (1-я часть). С. Рахманинов.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возможные связи музыки и изобразительного искусства. Специфику средств художественной выразительности живописи и музыки.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вслушиваться в музыку,</w:t>
            </w: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мысленно представлять живописный образ, а всматриваясь  в произведения изобразительного искусства, услышать в своем воображении музыку, эмоционально воспринимать и оценивать разнообразные явления музыкальной культуры.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5010D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632D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6146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82B" w:rsidRPr="00644870" w:rsidTr="007826C2">
        <w:trPr>
          <w:trHeight w:val="42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2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Небесное</w:t>
            </w:r>
            <w:proofErr w:type="gramEnd"/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и  земное  в  звуках  и  красках.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proofErr w:type="spellStart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Комбинированныйурок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Отечественная и зарубежная духовная музыка в синтезе с храмовым искусством.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Непреходящая любовь русских людей к родной земле. Духовные образы древнерусского и западноевропейского искусства. Образ Богоматери как олицетворение материнской любви, милосердия, покровительства и заступничества. Образ Богоматери в русском и зарубежном искусстве. 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Знаменный распев. Песнопение. Унисон. </w:t>
            </w:r>
            <w:proofErr w:type="gramStart"/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Пение</w:t>
            </w:r>
            <w:proofErr w:type="gramEnd"/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 капелла. Хор. Солист.</w:t>
            </w:r>
          </w:p>
          <w:p w:rsidR="00E4382B" w:rsidRPr="00644870" w:rsidRDefault="00E4382B" w:rsidP="00644870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«Богородице 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Дево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, радуйся». П. Чайковский  </w:t>
            </w:r>
          </w:p>
          <w:p w:rsidR="00E4382B" w:rsidRPr="00644870" w:rsidRDefault="00E4382B" w:rsidP="00644870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«Богородице 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Дево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, радуйся». С. Рахманинов</w:t>
            </w:r>
          </w:p>
          <w:p w:rsidR="00E4382B" w:rsidRPr="00644870" w:rsidRDefault="00E4382B" w:rsidP="00644870">
            <w:pPr>
              <w:numPr>
                <w:ilvl w:val="0"/>
                <w:numId w:val="12"/>
              </w:numPr>
              <w:shd w:val="clear" w:color="auto" w:fill="FFFFFF"/>
              <w:spacing w:line="214" w:lineRule="exact"/>
              <w:ind w:right="1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/>
              </w:rPr>
              <w:t xml:space="preserve">«Ave Maria», </w:t>
            </w: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И</w:t>
            </w: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/>
              </w:rPr>
              <w:t>.-</w:t>
            </w: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С</w:t>
            </w: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/>
              </w:rPr>
              <w:t xml:space="preserve">. </w:t>
            </w: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Бах</w:t>
            </w: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/>
              </w:rPr>
              <w:t xml:space="preserve"> – </w:t>
            </w: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Ш</w:t>
            </w: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Гуно</w:t>
            </w:r>
            <w:proofErr w:type="spellEnd"/>
          </w:p>
          <w:p w:rsidR="00E4382B" w:rsidRPr="00644870" w:rsidRDefault="00E4382B" w:rsidP="00644870">
            <w:pPr>
              <w:numPr>
                <w:ilvl w:val="0"/>
                <w:numId w:val="12"/>
              </w:numPr>
              <w:shd w:val="clear" w:color="auto" w:fill="FFFFFF"/>
              <w:spacing w:line="214" w:lineRule="exact"/>
              <w:ind w:right="1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/>
              </w:rPr>
              <w:t xml:space="preserve">«Ave Maria» </w:t>
            </w: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Дж</w:t>
            </w: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Каччини</w:t>
            </w:r>
            <w:proofErr w:type="spellEnd"/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/>
              </w:rPr>
              <w:t xml:space="preserve">«Ave Maria»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Ф</w:t>
            </w: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/>
              </w:rPr>
              <w:t xml:space="preserve">. </w:t>
            </w: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Шуберт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интонационно-образную природу духовной  музыки, ее жанровое и стилевое многообразие.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эмоционально - образно воспринимать и характеризовать музыкальные произведения; сопоставлять средства музыкальной и художественной выразительности: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цве</w:t>
            </w:r>
            <w:proofErr w:type="gramStart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т-</w:t>
            </w:r>
            <w:proofErr w:type="gramEnd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тембр, колорит – лад, ритм музыки –  ритм  изображения, форма – композиция.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A632DC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82B" w:rsidRPr="00644870" w:rsidTr="007826C2">
        <w:trPr>
          <w:trHeight w:val="4469"/>
        </w:trPr>
        <w:tc>
          <w:tcPr>
            <w:tcW w:w="5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4382B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A148B" w:rsidRDefault="008A148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48B" w:rsidRDefault="008A148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48B" w:rsidRDefault="008A148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48B" w:rsidRDefault="008A148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48B" w:rsidRDefault="008A148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48B" w:rsidRPr="008A148B" w:rsidRDefault="008A148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0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Звать через  прошлое  к  настоящему.</w:t>
            </w:r>
          </w:p>
          <w:p w:rsidR="008A148B" w:rsidRDefault="008A148B" w:rsidP="00644870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8A148B" w:rsidRDefault="008A148B" w:rsidP="00644870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8A148B" w:rsidRPr="008A148B" w:rsidRDefault="008A148B" w:rsidP="0064487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A14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Героические образы в музыке и изобразительном искусстве</w:t>
            </w:r>
          </w:p>
          <w:p w:rsidR="008A148B" w:rsidRDefault="008A148B" w:rsidP="00644870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8A148B" w:rsidRDefault="008A148B" w:rsidP="00644870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Урок закрепления нового материала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4382B" w:rsidRDefault="008A148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A148B" w:rsidRDefault="008A148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48B" w:rsidRDefault="008A148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48B" w:rsidRDefault="008A148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48B" w:rsidRDefault="008A148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48B" w:rsidRPr="008A148B" w:rsidRDefault="008A148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Выразительность и изобразительность музыкальной интонации. Богатство музыкальных образов (героические и эпические</w:t>
            </w:r>
            <w:proofErr w:type="gramStart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)и</w:t>
            </w:r>
            <w:proofErr w:type="gramEnd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особенности их  драматургического развития (контраст)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Героические образы в музыке и изобразительном искусстве. Кантата. Контраст. Триптих, трехчастная форма. Выразительность. Изобразительность. </w:t>
            </w:r>
            <w:r w:rsidRPr="0064487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Кантата «Александр Невский» С. Прокофьев: </w:t>
            </w:r>
          </w:p>
          <w:p w:rsidR="00E4382B" w:rsidRPr="00644870" w:rsidRDefault="00E4382B" w:rsidP="00644870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«Песня об Александре Невском»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хор «Вставайте, люди русские»</w:t>
            </w:r>
          </w:p>
        </w:tc>
        <w:tc>
          <w:tcPr>
            <w:tcW w:w="411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Знать/понимать: 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богатство </w:t>
            </w:r>
            <w:proofErr w:type="gramStart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музыка-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льных</w:t>
            </w:r>
            <w:proofErr w:type="spellEnd"/>
            <w:proofErr w:type="gramEnd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 (героические и эпические) и особенности их  драматургического развития (контраст). Жанр вокальной музыки -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кантата.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сопоставлять героико -  эпические образы музыки с образами изобразительного искусства;  </w:t>
            </w:r>
            <w:proofErr w:type="gramStart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эмоционально-образно</w:t>
            </w:r>
            <w:proofErr w:type="gramEnd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воспринимать и характеризовать музыкальные произведения; 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пропевать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темы из вокальных и инструментальных произведений, получивших мировое признание; проявлять творческую инициативу.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4382B" w:rsidRDefault="00A632DC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6146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B61463" w:rsidRDefault="00B61463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463" w:rsidRDefault="00B61463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48B" w:rsidRDefault="008A148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48B" w:rsidRDefault="008A148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48B" w:rsidRDefault="008A148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48B" w:rsidRDefault="008A148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463" w:rsidRPr="00644870" w:rsidRDefault="00BF5216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632D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6146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A148B" w:rsidRPr="00644870" w:rsidRDefault="008A148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82B" w:rsidRPr="00644870" w:rsidTr="007826C2">
        <w:trPr>
          <w:trHeight w:val="4729"/>
        </w:trPr>
        <w:tc>
          <w:tcPr>
            <w:tcW w:w="5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B61463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Выразительность и изобразительность музыкальной интонации. Богатство музыкальных образов (героико - эпические) и особенности их драматургического развития.</w:t>
            </w: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Героические образы в музыке и изобразительном искусстве. Сопоставление героико – эпических образов музыки с образами изобразительного искусства. Песня-плач. Осмысление темы о героических образах в искусстве.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Кантата «Александр Невский» С. Прокофьев: </w:t>
            </w:r>
          </w:p>
          <w:p w:rsidR="00E4382B" w:rsidRPr="00644870" w:rsidRDefault="00E4382B" w:rsidP="00644870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«Ледовое побоище» </w:t>
            </w:r>
          </w:p>
          <w:p w:rsidR="00E4382B" w:rsidRPr="00644870" w:rsidRDefault="00E4382B" w:rsidP="00644870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«Мертвое поле» 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«Въезд Александра </w:t>
            </w:r>
            <w:proofErr w:type="gramStart"/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во</w:t>
            </w:r>
            <w:proofErr w:type="gramEnd"/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Псков»</w:t>
            </w:r>
          </w:p>
        </w:tc>
        <w:tc>
          <w:tcPr>
            <w:tcW w:w="411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82B" w:rsidRPr="00644870" w:rsidTr="007826C2">
        <w:trPr>
          <w:trHeight w:val="7609"/>
        </w:trPr>
        <w:tc>
          <w:tcPr>
            <w:tcW w:w="5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4382B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  <w:p w:rsidR="008A148B" w:rsidRDefault="008A148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48B" w:rsidRDefault="008A148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48B" w:rsidRDefault="008A148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48B" w:rsidRDefault="008A148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48B" w:rsidRDefault="008A148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48B" w:rsidRDefault="008A148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48B" w:rsidRPr="00644870" w:rsidRDefault="008A148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0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A148B" w:rsidRDefault="00E4382B" w:rsidP="0064487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Музыкальная   живопись </w:t>
            </w:r>
          </w:p>
          <w:p w:rsidR="008A148B" w:rsidRDefault="008A148B" w:rsidP="0064487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A148B" w:rsidRDefault="008A148B" w:rsidP="0064487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A148B" w:rsidRDefault="008A148B" w:rsidP="0064487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A148B" w:rsidRDefault="008A148B" w:rsidP="0064487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A148B" w:rsidRDefault="008A148B" w:rsidP="0064487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4382B" w:rsidRPr="00644870" w:rsidRDefault="008A148B" w:rsidP="0064487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</w:t>
            </w:r>
            <w:r w:rsidR="00E4382B"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ивописная  музыка.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Урок  обобщения и систематизации знаний.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4382B" w:rsidRPr="008A148B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shd w:val="clear" w:color="auto" w:fill="FFFFFF"/>
              <w:spacing w:line="240" w:lineRule="exact"/>
              <w:ind w:left="19" w:right="1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Общее и особенное в русском и </w:t>
            </w:r>
            <w:proofErr w:type="gramStart"/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западно – европейском</w:t>
            </w:r>
            <w:proofErr w:type="gramEnd"/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искусстве в различных исторических эпох, стилевых направлений, творчестве выдающихся композитов 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прощлого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  <w:p w:rsidR="00E4382B" w:rsidRPr="00644870" w:rsidRDefault="00E4382B" w:rsidP="00644870">
            <w:pPr>
              <w:shd w:val="clear" w:color="auto" w:fill="FFFFFF"/>
              <w:spacing w:line="240" w:lineRule="exact"/>
              <w:ind w:left="19" w:right="1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Общность музыки и живописи в образном выражении состояний души человека, изображении картин природы. Значение жанра пейзаж в русском искусстве. Выражение любви к родной земле средствами искусства. Образы русской природы в песне, светской музыке, молитве, живописи, литературе.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«Музыкальные краски» в произведениях композиторо</w:t>
            </w:r>
            <w:proofErr w:type="gramStart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романтиков. Развитие музыкального, образно-ассоциативного мышления через выявление общности музыки и живописи в образном выражении состояний души человека, изображении картин природы. Музыкальные образы произведений, созвучные музыкальной живописи художника. Изобразительность.</w:t>
            </w:r>
          </w:p>
          <w:p w:rsidR="00E4382B" w:rsidRPr="00644870" w:rsidRDefault="00E4382B" w:rsidP="00644870">
            <w:pPr>
              <w:numPr>
                <w:ilvl w:val="0"/>
                <w:numId w:val="14"/>
              </w:numPr>
              <w:shd w:val="clear" w:color="auto" w:fill="FFFFFF"/>
              <w:spacing w:line="240" w:lineRule="exact"/>
              <w:ind w:right="1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Островок.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С. Рахманинов, слова К. Бальмонта (из П. Шел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softHyphen/>
              <w:t>ли).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Весенние воды.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С. Рахманинов, слова Ф. Тютчева</w:t>
            </w:r>
          </w:p>
        </w:tc>
        <w:tc>
          <w:tcPr>
            <w:tcW w:w="411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Знать/понимать: </w:t>
            </w:r>
            <w:r w:rsidR="00B45226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выразительные возмо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жности музыки и ее изобразительности, общее и различное в русском и </w:t>
            </w:r>
            <w:proofErr w:type="gramStart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западно – европейском</w:t>
            </w:r>
            <w:proofErr w:type="gramEnd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искусстве, различных стилевых направлений. Знать выдающихся русских и зарубежных композиторов: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С.Рахманинов, Ф.Шуберт,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 творчество.  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сопоставлять зримые образы музыкальных сочинений русского и зарубежного композитора   (вокальные и инструментальные), общность отражения жизни в русской музыке и поэзии.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Пропевать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темы из вокальных и инструментальных произведений, </w:t>
            </w:r>
            <w:proofErr w:type="gramStart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полу-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чивших</w:t>
            </w:r>
            <w:proofErr w:type="spellEnd"/>
            <w:proofErr w:type="gramEnd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мировое признание. Узнавать на слух изученные произведения русской и зарубежной классики.</w:t>
            </w:r>
          </w:p>
          <w:p w:rsidR="00E4382B" w:rsidRPr="00644870" w:rsidRDefault="00E4382B" w:rsidP="00644870">
            <w:pPr>
              <w:shd w:val="clear" w:color="auto" w:fill="FFFFFF"/>
              <w:spacing w:line="283" w:lineRule="exac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4382B" w:rsidRDefault="00A632DC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6146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B61463" w:rsidRDefault="00B61463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463" w:rsidRDefault="00B61463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463" w:rsidRDefault="00B61463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48B" w:rsidRDefault="008A148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48B" w:rsidRDefault="008A148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48B" w:rsidRDefault="008A148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48B" w:rsidRDefault="008A148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463" w:rsidRPr="00644870" w:rsidRDefault="00A632DC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A148B" w:rsidRPr="00644870" w:rsidRDefault="008A148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82B" w:rsidRPr="00644870" w:rsidTr="007826C2">
        <w:trPr>
          <w:trHeight w:val="176"/>
        </w:trPr>
        <w:tc>
          <w:tcPr>
            <w:tcW w:w="5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shd w:val="clear" w:color="auto" w:fill="FFFFFF"/>
              <w:spacing w:line="240" w:lineRule="exact"/>
              <w:ind w:left="19" w:right="1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Общее и особенное в русском и </w:t>
            </w:r>
            <w:proofErr w:type="gramStart"/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западно – европейском</w:t>
            </w:r>
            <w:proofErr w:type="gramEnd"/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искусстве в различных исторических эпох, стилевых направлений, творчестве выдающихся композитов 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прощлого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Сопоставление зримых образов музыкальных сочинений русского и зарубежного композитора   (вокальные и инструментальные) и 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обшность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отражения жизни в русской музыке и поэзии. Восприятие, исполнение, сравнение 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произведений искусства, созданных в жанре пейзажа Ф.Шуберта и С. Рахманинова. Живописная пластика (цвет, линия, характер движения кисти) выражает тончайшие изменения настроений, состояний человеческой души. Изобразительность. Инструментальный квинтет. </w:t>
            </w: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Мелодия. Рисунок. Колорит. Ритм. Композиция. Линия. Палитра чувств. Гармония красок</w:t>
            </w:r>
          </w:p>
          <w:p w:rsidR="00E4382B" w:rsidRPr="00644870" w:rsidRDefault="00E4382B" w:rsidP="00644870">
            <w:pPr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«Форель». </w:t>
            </w: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Ф.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Шуберт, слова Л. 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Шубарта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русский текст В. Костомарова</w:t>
            </w:r>
          </w:p>
          <w:p w:rsidR="00E4382B" w:rsidRPr="00644870" w:rsidRDefault="00E4382B" w:rsidP="00644870">
            <w:pPr>
              <w:shd w:val="clear" w:color="auto" w:fill="FFFFFF"/>
              <w:spacing w:line="240" w:lineRule="exact"/>
              <w:ind w:left="19" w:right="1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Фореллен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– квинтет» 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Ф.Шуберт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411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82B" w:rsidRPr="00644870" w:rsidTr="007826C2">
        <w:trPr>
          <w:trHeight w:val="42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Колокольность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в  музыке  и   изобразительном  искусстве.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Народные истоки русской профессиональной музыки.</w:t>
            </w: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Представление жизненных прообразов и народные истоки музыки - на примере произведений отечественных композиторов. 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Колокольность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важный элемент национального мировосприятия. Красота звучания колокола, символизирующего соборность сознания русского человека.</w:t>
            </w: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Колокольные звоны: трезвон, благовест, набат. Гармония. Фреска. Орнамент.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Каждый композитор отражает в своих произведениях дух своего народа, своего времени, обращаясь к незыблемым духовным ценностям, которым стремились следовать многие поколениям русских людей.</w:t>
            </w:r>
          </w:p>
          <w:p w:rsidR="00E4382B" w:rsidRPr="00644870" w:rsidRDefault="00E4382B" w:rsidP="00644870">
            <w:pPr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Прелюдия соль мажор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для фортепиано. С. Рахманинов.</w:t>
            </w:r>
          </w:p>
          <w:p w:rsidR="00E4382B" w:rsidRPr="00644870" w:rsidRDefault="00E4382B" w:rsidP="00644870">
            <w:pPr>
              <w:numPr>
                <w:ilvl w:val="0"/>
                <w:numId w:val="16"/>
              </w:numPr>
              <w:shd w:val="clear" w:color="auto" w:fill="FFFFFF"/>
              <w:spacing w:line="214" w:lineRule="exact"/>
              <w:ind w:right="1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Прелюдия соль-диез минор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для фортепиано. С. Рахмани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softHyphen/>
              <w:t>нов.</w:t>
            </w:r>
          </w:p>
          <w:p w:rsidR="00E4382B" w:rsidRPr="00644870" w:rsidRDefault="00E4382B" w:rsidP="00644870">
            <w:pPr>
              <w:numPr>
                <w:ilvl w:val="0"/>
                <w:numId w:val="16"/>
              </w:numPr>
              <w:shd w:val="clear" w:color="auto" w:fill="FFFFFF"/>
              <w:spacing w:line="214" w:lineRule="exact"/>
              <w:ind w:right="1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Сюита для двух фортепиано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(фрагменты). С. Рахмани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softHyphen/>
              <w:t>нов.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Фрески Софии Киевской.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Концертная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 xml:space="preserve">симфония для арфы с оркестром (фрагменты). В. 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Кикта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ind w:right="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Знать/понимать: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Колокольность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важный элемент национального мировосприятия.</w:t>
            </w: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Колокольные звоны: </w:t>
            </w: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трезвон, благовест, набат</w:t>
            </w: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Народные истоки русской профессиональной музыки. 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Характерные черты  творчества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С.Рахманинова. 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Композиторы отражают в своих произведениях дух своего народа, своего времени, обращаясь к незыблемым духовным ценностям. </w:t>
            </w: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находить ассоциативные связи между художественными образами музыки и других видов искусства; размышлять о знакомом музыкальном произведении, вы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сказывать суждение об основной идее, о средствах и фор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мах ее воплощения.</w:t>
            </w:r>
          </w:p>
          <w:p w:rsidR="00E4382B" w:rsidRPr="00644870" w:rsidRDefault="00E4382B" w:rsidP="00644870">
            <w:pPr>
              <w:shd w:val="clear" w:color="auto" w:fill="FFFFFF"/>
              <w:spacing w:line="262" w:lineRule="exac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A632DC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6146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82B" w:rsidRPr="00644870" w:rsidTr="007826C2">
        <w:trPr>
          <w:trHeight w:val="42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lastRenderedPageBreak/>
              <w:t>25</w:t>
            </w:r>
          </w:p>
        </w:tc>
        <w:tc>
          <w:tcPr>
            <w:tcW w:w="2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Портрет   в  музыке  и  изобразительном  искусстве.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Урок  обобщения и систематизации знаний.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Интонация как носитель смысла в музыке. Выразительность и изобразительность музыкальной интонации.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Осознание музыки как вида искусства интонации на новом уровне триединства «композитор -  исполнитель – слушатель». Выразительные возможности скрипки. Скрипичные мастера. Великие скрипачи. Постижение музыкального образа через сравнение различных интерпретаций произведения. Сопоставление </w:t>
            </w:r>
            <w:proofErr w:type="spellStart"/>
            <w:proofErr w:type="gramStart"/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произ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-ведений</w:t>
            </w:r>
            <w:proofErr w:type="gramEnd"/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скрипичной музыки с живописными полотнами художников разных эпох, портрет Н.Паганини в музыке и изобразительном искусстве.</w:t>
            </w:r>
          </w:p>
          <w:p w:rsidR="00E4382B" w:rsidRPr="00644870" w:rsidRDefault="00E4382B" w:rsidP="00644870">
            <w:pPr>
              <w:numPr>
                <w:ilvl w:val="0"/>
                <w:numId w:val="19"/>
              </w:numPr>
              <w:shd w:val="clear" w:color="auto" w:fill="FFFFFF"/>
              <w:spacing w:line="214" w:lineRule="exact"/>
              <w:ind w:right="17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Каприс </w:t>
            </w:r>
            <w:r w:rsidRPr="006448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№ </w:t>
            </w: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24.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Для скрипки соло. Н. Паганини (классиче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softHyphen/>
              <w:t>ские и современные интерпретации).</w:t>
            </w:r>
          </w:p>
          <w:p w:rsidR="00E4382B" w:rsidRPr="00644870" w:rsidRDefault="00E4382B" w:rsidP="00644870">
            <w:pPr>
              <w:numPr>
                <w:ilvl w:val="0"/>
                <w:numId w:val="18"/>
              </w:numPr>
              <w:shd w:val="clear" w:color="auto" w:fill="FFFFFF"/>
              <w:spacing w:line="214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Рапсодия на тему Паганини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(фрагменты). С.Рахманинов.</w:t>
            </w:r>
          </w:p>
          <w:p w:rsidR="00E4382B" w:rsidRPr="00644870" w:rsidRDefault="00E4382B" w:rsidP="00644870">
            <w:pPr>
              <w:numPr>
                <w:ilvl w:val="0"/>
                <w:numId w:val="18"/>
              </w:numPr>
              <w:shd w:val="clear" w:color="auto" w:fill="FFFFFF"/>
              <w:spacing w:line="214" w:lineRule="exact"/>
              <w:ind w:right="17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Вариации на тему Паганини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(фрагменты). В. 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Лютославский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«Скрипка Паганини» В. 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Мигуля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Осознание музыки как вида искусства интонации на новом уровне триединства </w:t>
            </w: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«композитор -  исполнитель – слушатель».</w:t>
            </w: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Выразительные возможности скрипки. Знать имена великих скрипичных мастеров, скрипачей.</w:t>
            </w:r>
          </w:p>
          <w:p w:rsidR="00E4382B" w:rsidRPr="00644870" w:rsidRDefault="00E4382B" w:rsidP="00644870">
            <w:pPr>
              <w:spacing w:before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сопоставлять произведения скрипичной музыки с живописными полотнами художников разных эпох,</w:t>
            </w: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 сравнение различных интерпретаций</w:t>
            </w: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музыкальных произведений, </w:t>
            </w:r>
            <w:proofErr w:type="gramStart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эмоционально-образно</w:t>
            </w:r>
            <w:proofErr w:type="gramEnd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воспринимать и характеризовать музыкальные произведения. Размышлять  о музыке, анализировать ее, выражая  собственную позицию относительно прослушанной музыки;</w:t>
            </w:r>
          </w:p>
          <w:p w:rsidR="00E4382B" w:rsidRPr="00644870" w:rsidRDefault="00E4382B" w:rsidP="00644870">
            <w:pPr>
              <w:shd w:val="clear" w:color="auto" w:fill="FFFFFF"/>
              <w:spacing w:line="262" w:lineRule="exac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BF5216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632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6146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E53A6A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82B" w:rsidRPr="00644870" w:rsidTr="007826C2">
        <w:trPr>
          <w:trHeight w:val="42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26</w:t>
            </w:r>
          </w:p>
        </w:tc>
        <w:tc>
          <w:tcPr>
            <w:tcW w:w="2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Волшебная   палочка   дирижера.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Комбинированный урок.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Знакомство с творчеством выдающихся дирижеров.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Значение дирижера в исполнении симфонической музыки. Роль групп инструментов симфонического оркестра. Симфонический оркестр. Группы инструментов оркестра. Дирижер. 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«Музыкант» Б. Окуджава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имена выдающихся дирижеров, их  значение в исполнении симфонической музыки,  роль групп симфонического оркестра. </w:t>
            </w:r>
          </w:p>
          <w:p w:rsidR="00E4382B" w:rsidRPr="00644870" w:rsidRDefault="00E4382B" w:rsidP="00644870">
            <w:pPr>
              <w:shd w:val="clear" w:color="auto" w:fill="FFFFFF"/>
              <w:spacing w:line="262" w:lineRule="exac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передавать свои музыкальные впечатления в устной форме, размышлять о музыкальном произведении, проявлять навыки вокально – хоровой работы.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A632DC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B6146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82B" w:rsidRPr="00644870" w:rsidTr="007826C2">
        <w:trPr>
          <w:trHeight w:val="42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27</w:t>
            </w:r>
          </w:p>
        </w:tc>
        <w:tc>
          <w:tcPr>
            <w:tcW w:w="2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Волшебная  палочка  дирижера.  Образы  борьбы  и  победы  в  </w:t>
            </w: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искусстве.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Комбинированный урок.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Особенности трактовки драматической музыки на примере образцов симфонии. 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Особенности симфонического развития «Симфонии № 5» Л. Бетховена. Эскиз. Этюд. Набросок. Зарисовка.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 xml:space="preserve">Симфония </w:t>
            </w:r>
            <w:r w:rsidRPr="006448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№ </w:t>
            </w:r>
            <w:r w:rsidRPr="006448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5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(фрагменты). Л. Бетховен.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Знать/понимать: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имена выдающихся дирижеров, их  значение в исполнении симфонической музыки,  роль групп </w:t>
            </w:r>
            <w:proofErr w:type="gramStart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сим-фонического</w:t>
            </w:r>
            <w:proofErr w:type="gramEnd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оркестра. 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Сущность </w:t>
            </w:r>
            <w:proofErr w:type="gramStart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музы-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кального</w:t>
            </w:r>
            <w:proofErr w:type="spellEnd"/>
            <w:proofErr w:type="gramEnd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исполнительства как искусства интерпретации.</w:t>
            </w:r>
          </w:p>
          <w:p w:rsidR="00E4382B" w:rsidRPr="00644870" w:rsidRDefault="00E4382B" w:rsidP="00644870">
            <w:pPr>
              <w:shd w:val="clear" w:color="auto" w:fill="FFFFFF"/>
              <w:spacing w:line="264" w:lineRule="exac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личностно-окрашенного эмоционально-образного восприятия и оценки изучаемых произведений отечественных и зарубежных композиторов различных исторических эпох и стилевой принадлежности.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BF5216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B6146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82B" w:rsidRPr="00644870" w:rsidTr="007826C2">
        <w:trPr>
          <w:trHeight w:val="42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lastRenderedPageBreak/>
              <w:t>28</w:t>
            </w:r>
          </w:p>
        </w:tc>
        <w:tc>
          <w:tcPr>
            <w:tcW w:w="2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Застывшая  музыка.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Отечественная и зарубежная духовная музыка в синтезе с храмовым искусством. 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Гармония в синтезе искусств: архитектуры, музыки, изобразительного искусства. Православные храмы и русская духовная музыка. Хор, а капелла.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Католические храмы и органная музыка.</w:t>
            </w:r>
          </w:p>
          <w:p w:rsidR="00E4382B" w:rsidRPr="00644870" w:rsidRDefault="00E4382B" w:rsidP="00644870">
            <w:pPr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Органная прелюдия (соль минор) И.-С. Бах </w:t>
            </w:r>
          </w:p>
          <w:p w:rsidR="00E4382B" w:rsidRPr="00644870" w:rsidRDefault="00E4382B" w:rsidP="00644870">
            <w:pPr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Ария альта из мессы (си минор) И.-С. Бах</w:t>
            </w:r>
          </w:p>
          <w:p w:rsidR="00E4382B" w:rsidRPr="00644870" w:rsidRDefault="00E4382B" w:rsidP="00644870">
            <w:pPr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«Богородице 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Дево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, радуйся» П. Чайковский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«Богородице 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Дево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, радуйся» С. Рахманинов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Знать/понимать: 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принадлежность духовной музыки к стилю русского или западноевропейского искусства, изученные музыкальные сочинения, называть их авторов; понятие –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полифония.</w:t>
            </w:r>
          </w:p>
          <w:p w:rsidR="00E4382B" w:rsidRPr="00644870" w:rsidRDefault="00E4382B" w:rsidP="00644870">
            <w:pPr>
              <w:shd w:val="clear" w:color="auto" w:fill="FFFFFF"/>
              <w:spacing w:line="262" w:lineRule="exac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6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соотносить музыкальные произведения с произведениями других видов искусства по стилю, размышлять  о музыке, выражать  собственную позицию относительно прослушанной музыки; участвовать в коллективной исполнительской деятельно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BF5216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B6146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82B" w:rsidRPr="00644870" w:rsidTr="007826C2">
        <w:trPr>
          <w:trHeight w:val="42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29</w:t>
            </w:r>
          </w:p>
        </w:tc>
        <w:tc>
          <w:tcPr>
            <w:tcW w:w="2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Полифония  в  музыке  и  живописи.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Урок  обобщения и систематизации знаний.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Музыка И.Баха как вечно живое искусство, возвышающее душу человека. Знакомство с творчеством композитора на примере жанра – фуга. Выразительные возможности различного склада письма (полифония).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Общность языка художественных произведений в музыке и живописи. Духовная музыка. Светская музыка. Полифония. Фуга. </w:t>
            </w:r>
          </w:p>
          <w:p w:rsidR="00E4382B" w:rsidRPr="00644870" w:rsidRDefault="00E4382B" w:rsidP="00644870">
            <w:pPr>
              <w:numPr>
                <w:ilvl w:val="0"/>
                <w:numId w:val="21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И.-С. Бах: Прелюдия и фуга №1 (</w:t>
            </w:r>
            <w:proofErr w:type="gramStart"/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</w:t>
            </w:r>
            <w:proofErr w:type="gramEnd"/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мажор), </w:t>
            </w:r>
          </w:p>
          <w:p w:rsidR="00E4382B" w:rsidRPr="00644870" w:rsidRDefault="00E4382B" w:rsidP="00644870">
            <w:pPr>
              <w:numPr>
                <w:ilvl w:val="0"/>
                <w:numId w:val="2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Аве Мария. 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М.К. Чюрленис. Фуга.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принадлежность духовной музыки к стилю русского или западноевропейского искусства, изученные музыкальные сочинения, называть их авторов; понятие –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полифония, фуга. Органная музыка. </w:t>
            </w:r>
          </w:p>
          <w:p w:rsidR="00E4382B" w:rsidRPr="00644870" w:rsidRDefault="00E4382B" w:rsidP="00644870">
            <w:pPr>
              <w:shd w:val="clear" w:color="auto" w:fill="FFFFFF"/>
              <w:spacing w:line="262" w:lineRule="exac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соотносить музыкальные произведения с произведениями других видов искусства по стилю, размышлять  о музыке, выражать  собственную позицию относительно прослушанной музыки; участвовать в коллективной исполнительской деятельно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BF5216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="00B6146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82B" w:rsidRPr="00644870" w:rsidTr="007826C2">
        <w:trPr>
          <w:trHeight w:val="42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lastRenderedPageBreak/>
              <w:t>30</w:t>
            </w:r>
          </w:p>
        </w:tc>
        <w:tc>
          <w:tcPr>
            <w:tcW w:w="2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   на  мольберте.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Стилевое многообразие музыки 20 столетия. Импрессионизм.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Выявление многосторонних связей музыки, изобразительного искусства и литературы на примере творчества литовского художника - композитора М.Чюрлёниса. </w:t>
            </w: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Живописная музыка и музыкальная живопись М.К. Чюрлениса. Иносказание, символизм. Звуковая палитра пьес. Цветовая гамма картин. Образ моря в искусстве Чюрлениса. Композиция. Форма. Триптих. Соната. </w:t>
            </w: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Allegro</w:t>
            </w: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Andante</w:t>
            </w: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4382B" w:rsidRPr="00644870" w:rsidRDefault="00E4382B" w:rsidP="00644870">
            <w:pPr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М.К. Чюрленис. Фуга. </w:t>
            </w:r>
          </w:p>
          <w:p w:rsidR="00E4382B" w:rsidRPr="00644870" w:rsidRDefault="00E4382B" w:rsidP="00644870">
            <w:pPr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М.К. Чюрленис. Прелюдия ми минор, 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М.К. Чюрленис. Прелюдия ля минор, Симфоническая поэма «Море».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связи музыки, изобразительного искусства и литературы на примере творчества литовского художника - композитора М.Чюрлёниса.</w:t>
            </w:r>
          </w:p>
          <w:p w:rsidR="00E4382B" w:rsidRPr="00644870" w:rsidRDefault="00E4382B" w:rsidP="00644870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ind w:right="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 общность образов в музыке, живописи, литературе, размышлять о знакомом музыкальном произведении, вы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сказывать суждение об основной идее, о средствах и фор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мах ее воплощения, проявлять творческую инициативу.</w:t>
            </w:r>
          </w:p>
          <w:p w:rsidR="00E4382B" w:rsidRPr="00644870" w:rsidRDefault="00E4382B" w:rsidP="00644870">
            <w:pPr>
              <w:shd w:val="clear" w:color="auto" w:fill="FFFFFF"/>
              <w:spacing w:line="262" w:lineRule="exac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BF5216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B6146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82B" w:rsidRPr="00644870" w:rsidTr="007826C2">
        <w:trPr>
          <w:trHeight w:val="42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31</w:t>
            </w:r>
          </w:p>
        </w:tc>
        <w:tc>
          <w:tcPr>
            <w:tcW w:w="2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Импрессионизм   в  музыке  и  живописи.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Стилевое многообразие музыки 20 столетия. Импрессионизм.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Знакомство с произведениями К.Дебюсси. 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Особенности импрессионизма как художественного стиля. Взаимодействие импрессионизма в музыке и в живописи. Импрессионизм. Прелюдия. Интерпретация. Фортепианная сюита.  Джазовые ритмы.</w:t>
            </w:r>
          </w:p>
          <w:p w:rsidR="00E4382B" w:rsidRPr="00644870" w:rsidRDefault="00E4382B" w:rsidP="00644870">
            <w:pPr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«Детский уголок» К.Дебюсси</w:t>
            </w:r>
          </w:p>
          <w:p w:rsidR="00E4382B" w:rsidRPr="00644870" w:rsidRDefault="00E4382B" w:rsidP="00644870">
            <w:pPr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«Диалог ветра с морем»  К.Дебюсси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«Океан море синее» вступление к опере «Садко» Н.Римский - Корсаков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 </w:t>
            </w:r>
            <w:proofErr w:type="spellStart"/>
            <w:proofErr w:type="gramStart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импрес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-сионизма</w:t>
            </w:r>
            <w:proofErr w:type="gramEnd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как художественного стиля, особенности творчества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К. Дебюсси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. Выразительность и изобразительность музыкальной интонации.</w:t>
            </w:r>
          </w:p>
          <w:p w:rsidR="00E4382B" w:rsidRPr="00644870" w:rsidRDefault="00E4382B" w:rsidP="00644870">
            <w:pPr>
              <w:shd w:val="clear" w:color="auto" w:fill="FFFFFF"/>
              <w:spacing w:line="262" w:lineRule="exac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определять характер, настроение и средства выразительности в музыкальном произведении. Передавать настроение музыки в пении, музыкально-пластическом движении, рисунке.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BF5216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B6146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82B" w:rsidRPr="00644870" w:rsidTr="007826C2">
        <w:trPr>
          <w:trHeight w:val="42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32</w:t>
            </w:r>
          </w:p>
        </w:tc>
        <w:tc>
          <w:tcPr>
            <w:tcW w:w="2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  подвигах,  о  доблести  и  славе...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Комбинированный урок.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Стилевое многообразие музыки 20 века. Богатство музыкальных образов - драма-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тические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gramStart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героические</w:t>
            </w:r>
            <w:proofErr w:type="gramEnd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защиты Родины в различных  видах искусства. Сопоставление художественных произведений.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Реквием. «Реквием» Д. 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Кабалевский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</w:p>
          <w:p w:rsidR="00E4382B" w:rsidRPr="00644870" w:rsidRDefault="00E4382B" w:rsidP="00644870">
            <w:pPr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«Помните» </w:t>
            </w:r>
          </w:p>
          <w:p w:rsidR="00E4382B" w:rsidRPr="00644870" w:rsidRDefault="00E4382B" w:rsidP="00644870">
            <w:pPr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«Наши дети»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«Реквием» стихи Р. Рождественского.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spacing w:before="6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Знать/понимать: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установление  </w:t>
            </w:r>
            <w:proofErr w:type="spellStart"/>
            <w:proofErr w:type="gramStart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взаи-мосвязи</w:t>
            </w:r>
            <w:proofErr w:type="spellEnd"/>
            <w:proofErr w:type="gramEnd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между разными видами искусства на уровне общности идей, тем, художественных образов; продолжать знакомство с жанром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реквиема.</w:t>
            </w:r>
          </w:p>
          <w:p w:rsidR="00E4382B" w:rsidRPr="00644870" w:rsidRDefault="00E4382B" w:rsidP="00644870">
            <w:pPr>
              <w:shd w:val="clear" w:color="auto" w:fill="FFFFFF"/>
              <w:spacing w:line="262" w:lineRule="exac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5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Уметь: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выявлять общее и особенное между прослушанным произведением и произведениями других видов искусства, участвовать в коллективной исполнительской деятельно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BF5216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12</w:t>
            </w:r>
            <w:r w:rsidR="00B6146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82B" w:rsidRPr="00644870" w:rsidTr="007826C2">
        <w:trPr>
          <w:trHeight w:val="42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</w:pPr>
            <w:r w:rsidRPr="006448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lastRenderedPageBreak/>
              <w:t>33</w:t>
            </w:r>
          </w:p>
        </w:tc>
        <w:tc>
          <w:tcPr>
            <w:tcW w:w="2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 каждой  мимолетности   вижу  я  миры…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Комбинированный урок.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Богатство музыкальных образов  и особенности их драматургического  развития в </w:t>
            </w:r>
            <w:proofErr w:type="gramStart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камерном</w:t>
            </w:r>
            <w:proofErr w:type="gramEnd"/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– инструментальной музыке.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Образный мир произведений С. Прокофьева и М. Мусоргского. Цикл «Мимолетности» Цикл «Картинки с выставки». Сопоставление музыкальных и художественных образов. Фортепианная миниатюра. Язык искусства. Интермедия</w:t>
            </w:r>
          </w:p>
          <w:p w:rsidR="00E4382B" w:rsidRPr="00644870" w:rsidRDefault="00E4382B" w:rsidP="00644870">
            <w:pPr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С. Прокофьев Мимолетности (№ 1, 7, 10)</w:t>
            </w:r>
          </w:p>
          <w:p w:rsidR="00E4382B" w:rsidRPr="00644870" w:rsidRDefault="00E4382B" w:rsidP="00644870">
            <w:pPr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М.П. Мусоргский «Картинки с выставки»: </w:t>
            </w:r>
          </w:p>
          <w:p w:rsidR="00E4382B" w:rsidRPr="00644870" w:rsidRDefault="00E4382B" w:rsidP="00644870">
            <w:pPr>
              <w:ind w:left="72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«Избушка на курьих ножках», </w:t>
            </w:r>
          </w:p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-«Балет невылупившихся птенцов» (классические и современные интерпретации)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рисунки     В.Гартмана.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своеобразие </w:t>
            </w:r>
            <w:proofErr w:type="gramStart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музы-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кальных</w:t>
            </w:r>
            <w:proofErr w:type="spellEnd"/>
            <w:proofErr w:type="gramEnd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  в творчестве русских композиторов С. Прокофьева и М. Мусоргского.</w:t>
            </w:r>
          </w:p>
          <w:p w:rsidR="00E4382B" w:rsidRPr="00644870" w:rsidRDefault="00E4382B" w:rsidP="00644870">
            <w:pPr>
              <w:shd w:val="clear" w:color="auto" w:fill="FFFFFF"/>
              <w:spacing w:line="262" w:lineRule="exac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5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выявлять особенности интерпретации одной и той же художественной идеи, сюжета в творчестве различных композиторов; выявлять общее и особенное при сравнении музыкальных произведений на основе полученных знаний об интонационной природе музыки.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BF5216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B6146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82B" w:rsidRPr="00644870" w:rsidTr="007826C2">
        <w:trPr>
          <w:trHeight w:val="42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34</w:t>
            </w:r>
          </w:p>
        </w:tc>
        <w:tc>
          <w:tcPr>
            <w:tcW w:w="2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Мир   композитора.  С  веком  наравне. 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Урок контроля, оценки и коррекции знаний учащихся.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Обобщение представлений о взаимодействии изобразительного искусства и музыки и их стилевом сходстве и различии на примере произведений русских и зарубежных композиторов.</w:t>
            </w:r>
          </w:p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Слушание и исполнение произведений по желанию детей.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взаимодействии изобразительного искусства и музыки и их стилевом сходстве и различии на примере произведений русских и зарубежных композиторов</w:t>
            </w:r>
            <w:proofErr w:type="gramStart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нать имена выдающихся русских и зарубежных компози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торов, приводить примеры их произведений.</w:t>
            </w:r>
          </w:p>
          <w:p w:rsidR="00E4382B" w:rsidRPr="00644870" w:rsidRDefault="00E4382B" w:rsidP="00644870">
            <w:pPr>
              <w:shd w:val="clear" w:color="auto" w:fill="FFFFFF"/>
              <w:spacing w:line="262" w:lineRule="exac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владеть навыками </w:t>
            </w:r>
            <w:proofErr w:type="spellStart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музицирования</w:t>
            </w:r>
            <w:proofErr w:type="spellEnd"/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: исполнение песен (на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родных, классического репертуара, современных авто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ров), 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напевание запомнившихся мелодий знакомых му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зыкальных сочинений.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BF5216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B6146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82B" w:rsidRPr="00644870" w:rsidTr="007826C2">
        <w:trPr>
          <w:trHeight w:val="42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</w:pPr>
            <w:r w:rsidRPr="006448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lastRenderedPageBreak/>
              <w:t>35</w:t>
            </w:r>
          </w:p>
        </w:tc>
        <w:tc>
          <w:tcPr>
            <w:tcW w:w="2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Заключительный урок-обобщение.</w:t>
            </w:r>
            <w:r w:rsidRPr="0064487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448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Обобщение музыкальных и художественных впечатлений, знаний, опыта школьников, опыт исполнительства.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spacing w:before="5"/>
              <w:ind w:righ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44870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взаимодействие музыки с другими видами 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ис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кусства на основе осознания специфики языка каждого из них (музыки, литературы, изобразительного искусства, театра, кино и др.);</w:t>
            </w:r>
          </w:p>
          <w:p w:rsidR="00E4382B" w:rsidRPr="00644870" w:rsidRDefault="00E4382B" w:rsidP="00644870">
            <w:pPr>
              <w:shd w:val="clear" w:color="auto" w:fill="FFFFFF"/>
              <w:spacing w:line="262" w:lineRule="exac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44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передавать свои музыкальные впечатления в устной и письменной форме; распознавать на слух и воспроизводить знакомые мелоди</w:t>
            </w:r>
            <w:r w:rsidR="00260A84">
              <w:rPr>
                <w:rFonts w:ascii="Times New Roman" w:eastAsia="Times New Roman" w:hAnsi="Times New Roman" w:cs="Times New Roman"/>
                <w:sz w:val="24"/>
                <w:szCs w:val="24"/>
              </w:rPr>
              <w:t>и изученных произведений инстру</w:t>
            </w:r>
            <w:r w:rsidRPr="00644870">
              <w:rPr>
                <w:rFonts w:ascii="Times New Roman" w:eastAsia="Times New Roman" w:hAnsi="Times New Roman" w:cs="Times New Roman"/>
                <w:sz w:val="24"/>
                <w:szCs w:val="24"/>
              </w:rPr>
              <w:t>ментальных и вокальных жанров.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BF5216" w:rsidRDefault="00EE3B6A" w:rsidP="0064487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  <w:r w:rsidR="00BF52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F52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82B" w:rsidRPr="00644870" w:rsidTr="007826C2">
        <w:trPr>
          <w:trHeight w:val="42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87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shd w:val="clear" w:color="auto" w:fill="FFFFFF"/>
              <w:spacing w:line="262" w:lineRule="exac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82B" w:rsidRPr="00644870" w:rsidRDefault="00E4382B" w:rsidP="00644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214B" w:rsidRDefault="0019214B"/>
    <w:p w:rsidR="00C67631" w:rsidRDefault="00C67631"/>
    <w:sectPr w:rsidR="00C67631" w:rsidSect="00C3735F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C6632"/>
    <w:multiLevelType w:val="hybridMultilevel"/>
    <w:tmpl w:val="AC12B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4F2D5E"/>
    <w:multiLevelType w:val="hybridMultilevel"/>
    <w:tmpl w:val="85207D8E"/>
    <w:lvl w:ilvl="0" w:tplc="04190001">
      <w:start w:val="1"/>
      <w:numFmt w:val="bullet"/>
      <w:lvlText w:val=""/>
      <w:lvlJc w:val="left"/>
      <w:pPr>
        <w:tabs>
          <w:tab w:val="num" w:pos="1063"/>
        </w:tabs>
        <w:ind w:left="10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3"/>
        </w:tabs>
        <w:ind w:left="17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3"/>
        </w:tabs>
        <w:ind w:left="25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3"/>
        </w:tabs>
        <w:ind w:left="32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3"/>
        </w:tabs>
        <w:ind w:left="39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3"/>
        </w:tabs>
        <w:ind w:left="46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3"/>
        </w:tabs>
        <w:ind w:left="53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3"/>
        </w:tabs>
        <w:ind w:left="61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3"/>
        </w:tabs>
        <w:ind w:left="6823" w:hanging="360"/>
      </w:pPr>
      <w:rPr>
        <w:rFonts w:ascii="Wingdings" w:hAnsi="Wingdings" w:hint="default"/>
      </w:rPr>
    </w:lvl>
  </w:abstractNum>
  <w:abstractNum w:abstractNumId="2">
    <w:nsid w:val="0BA56350"/>
    <w:multiLevelType w:val="hybridMultilevel"/>
    <w:tmpl w:val="864451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FB7C77"/>
    <w:multiLevelType w:val="hybridMultilevel"/>
    <w:tmpl w:val="4B14AF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514D1F"/>
    <w:multiLevelType w:val="hybridMultilevel"/>
    <w:tmpl w:val="DF543C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2D0EC6"/>
    <w:multiLevelType w:val="hybridMultilevel"/>
    <w:tmpl w:val="FC1450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76304A"/>
    <w:multiLevelType w:val="hybridMultilevel"/>
    <w:tmpl w:val="9E0E00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41510D"/>
    <w:multiLevelType w:val="hybridMultilevel"/>
    <w:tmpl w:val="BC0A6C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661C2D"/>
    <w:multiLevelType w:val="hybridMultilevel"/>
    <w:tmpl w:val="3252C83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341A01D6"/>
    <w:multiLevelType w:val="hybridMultilevel"/>
    <w:tmpl w:val="ED44F3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EE210E"/>
    <w:multiLevelType w:val="hybridMultilevel"/>
    <w:tmpl w:val="B1966B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D9070DC"/>
    <w:multiLevelType w:val="hybridMultilevel"/>
    <w:tmpl w:val="CE66D3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06647DF"/>
    <w:multiLevelType w:val="hybridMultilevel"/>
    <w:tmpl w:val="03DC911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>
    <w:nsid w:val="4BDF6A5C"/>
    <w:multiLevelType w:val="hybridMultilevel"/>
    <w:tmpl w:val="4E2089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C8308B8"/>
    <w:multiLevelType w:val="hybridMultilevel"/>
    <w:tmpl w:val="6FFA32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FE67B34"/>
    <w:multiLevelType w:val="hybridMultilevel"/>
    <w:tmpl w:val="8B221488"/>
    <w:lvl w:ilvl="0" w:tplc="04190001">
      <w:start w:val="1"/>
      <w:numFmt w:val="bullet"/>
      <w:lvlText w:val=""/>
      <w:lvlJc w:val="left"/>
      <w:pPr>
        <w:tabs>
          <w:tab w:val="num" w:pos="1073"/>
        </w:tabs>
        <w:ind w:left="10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3"/>
        </w:tabs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3"/>
        </w:tabs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3"/>
        </w:tabs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3"/>
        </w:tabs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3"/>
        </w:tabs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3"/>
        </w:tabs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3"/>
        </w:tabs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3"/>
        </w:tabs>
        <w:ind w:left="6833" w:hanging="360"/>
      </w:pPr>
      <w:rPr>
        <w:rFonts w:ascii="Wingdings" w:hAnsi="Wingdings" w:hint="default"/>
      </w:rPr>
    </w:lvl>
  </w:abstractNum>
  <w:abstractNum w:abstractNumId="16">
    <w:nsid w:val="5D205682"/>
    <w:multiLevelType w:val="hybridMultilevel"/>
    <w:tmpl w:val="2D5812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EC4534A"/>
    <w:multiLevelType w:val="hybridMultilevel"/>
    <w:tmpl w:val="01DCA2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5FB17F0"/>
    <w:multiLevelType w:val="hybridMultilevel"/>
    <w:tmpl w:val="13F040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79A46DF"/>
    <w:multiLevelType w:val="hybridMultilevel"/>
    <w:tmpl w:val="5E5A19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7ED3EE1"/>
    <w:multiLevelType w:val="hybridMultilevel"/>
    <w:tmpl w:val="714A80BC"/>
    <w:lvl w:ilvl="0" w:tplc="0419000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2"/>
        </w:tabs>
        <w:ind w:left="54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2"/>
        </w:tabs>
        <w:ind w:left="61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2"/>
        </w:tabs>
        <w:ind w:left="6852" w:hanging="360"/>
      </w:pPr>
      <w:rPr>
        <w:rFonts w:ascii="Wingdings" w:hAnsi="Wingdings" w:hint="default"/>
      </w:rPr>
    </w:lvl>
  </w:abstractNum>
  <w:abstractNum w:abstractNumId="21">
    <w:nsid w:val="6A336365"/>
    <w:multiLevelType w:val="hybridMultilevel"/>
    <w:tmpl w:val="B406B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BEB64B0"/>
    <w:multiLevelType w:val="hybridMultilevel"/>
    <w:tmpl w:val="ED465B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816B79"/>
    <w:multiLevelType w:val="hybridMultilevel"/>
    <w:tmpl w:val="A17200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6C949D7"/>
    <w:multiLevelType w:val="hybridMultilevel"/>
    <w:tmpl w:val="ED0C80FE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0"/>
  </w:num>
  <w:num w:numId="3">
    <w:abstractNumId w:val="22"/>
  </w:num>
  <w:num w:numId="4">
    <w:abstractNumId w:val="7"/>
  </w:num>
  <w:num w:numId="5">
    <w:abstractNumId w:val="1"/>
  </w:num>
  <w:num w:numId="6">
    <w:abstractNumId w:val="21"/>
  </w:num>
  <w:num w:numId="7">
    <w:abstractNumId w:val="3"/>
  </w:num>
  <w:num w:numId="8">
    <w:abstractNumId w:val="24"/>
  </w:num>
  <w:num w:numId="9">
    <w:abstractNumId w:val="6"/>
  </w:num>
  <w:num w:numId="10">
    <w:abstractNumId w:val="5"/>
  </w:num>
  <w:num w:numId="11">
    <w:abstractNumId w:val="10"/>
  </w:num>
  <w:num w:numId="12">
    <w:abstractNumId w:val="12"/>
  </w:num>
  <w:num w:numId="13">
    <w:abstractNumId w:val="16"/>
  </w:num>
  <w:num w:numId="14">
    <w:abstractNumId w:val="2"/>
  </w:num>
  <w:num w:numId="15">
    <w:abstractNumId w:val="13"/>
  </w:num>
  <w:num w:numId="16">
    <w:abstractNumId w:val="9"/>
  </w:num>
  <w:num w:numId="17">
    <w:abstractNumId w:val="11"/>
  </w:num>
  <w:num w:numId="18">
    <w:abstractNumId w:val="18"/>
  </w:num>
  <w:num w:numId="19">
    <w:abstractNumId w:val="23"/>
  </w:num>
  <w:num w:numId="20">
    <w:abstractNumId w:val="15"/>
  </w:num>
  <w:num w:numId="21">
    <w:abstractNumId w:val="4"/>
  </w:num>
  <w:num w:numId="22">
    <w:abstractNumId w:val="8"/>
  </w:num>
  <w:num w:numId="23">
    <w:abstractNumId w:val="0"/>
  </w:num>
  <w:num w:numId="24">
    <w:abstractNumId w:val="14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B3E5B"/>
    <w:rsid w:val="00070343"/>
    <w:rsid w:val="00073F7B"/>
    <w:rsid w:val="000855F9"/>
    <w:rsid w:val="000871DD"/>
    <w:rsid w:val="0009136A"/>
    <w:rsid w:val="000E6B8D"/>
    <w:rsid w:val="00125BAE"/>
    <w:rsid w:val="0019214B"/>
    <w:rsid w:val="00260A84"/>
    <w:rsid w:val="00291BEF"/>
    <w:rsid w:val="0036692F"/>
    <w:rsid w:val="003B2538"/>
    <w:rsid w:val="003C2DC2"/>
    <w:rsid w:val="004429AD"/>
    <w:rsid w:val="004B3E5B"/>
    <w:rsid w:val="005010DB"/>
    <w:rsid w:val="005923A0"/>
    <w:rsid w:val="005B318B"/>
    <w:rsid w:val="005D7826"/>
    <w:rsid w:val="005E5620"/>
    <w:rsid w:val="00615B1B"/>
    <w:rsid w:val="00644870"/>
    <w:rsid w:val="00707DE4"/>
    <w:rsid w:val="0073762B"/>
    <w:rsid w:val="007826C2"/>
    <w:rsid w:val="007D2EB9"/>
    <w:rsid w:val="007D3D92"/>
    <w:rsid w:val="007D5F3E"/>
    <w:rsid w:val="00801D0C"/>
    <w:rsid w:val="00834B6E"/>
    <w:rsid w:val="008A148B"/>
    <w:rsid w:val="00960BC6"/>
    <w:rsid w:val="00972428"/>
    <w:rsid w:val="00986CA0"/>
    <w:rsid w:val="009E69C1"/>
    <w:rsid w:val="00A365CE"/>
    <w:rsid w:val="00A632DC"/>
    <w:rsid w:val="00A85F40"/>
    <w:rsid w:val="00B30066"/>
    <w:rsid w:val="00B45226"/>
    <w:rsid w:val="00B527B3"/>
    <w:rsid w:val="00B61463"/>
    <w:rsid w:val="00BA71D0"/>
    <w:rsid w:val="00BE20CA"/>
    <w:rsid w:val="00BF5216"/>
    <w:rsid w:val="00C2126C"/>
    <w:rsid w:val="00C22A7A"/>
    <w:rsid w:val="00C3735F"/>
    <w:rsid w:val="00C67631"/>
    <w:rsid w:val="00CC3253"/>
    <w:rsid w:val="00D2215F"/>
    <w:rsid w:val="00D51222"/>
    <w:rsid w:val="00D918EE"/>
    <w:rsid w:val="00DF2752"/>
    <w:rsid w:val="00E152C6"/>
    <w:rsid w:val="00E4382B"/>
    <w:rsid w:val="00E53A6A"/>
    <w:rsid w:val="00E80021"/>
    <w:rsid w:val="00EC4E37"/>
    <w:rsid w:val="00EE3B6A"/>
    <w:rsid w:val="00F6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5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3E5B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56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562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FED23-2C0D-4C6E-B329-D52EC335F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756</TotalTime>
  <Pages>1</Pages>
  <Words>4908</Words>
  <Characters>27976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32819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Гарифуллина</cp:lastModifiedBy>
  <cp:revision>37</cp:revision>
  <cp:lastPrinted>2011-10-24T14:46:00Z</cp:lastPrinted>
  <dcterms:created xsi:type="dcterms:W3CDTF">2010-09-06T14:29:00Z</dcterms:created>
  <dcterms:modified xsi:type="dcterms:W3CDTF">2016-02-27T10:31:00Z</dcterms:modified>
</cp:coreProperties>
</file>